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AFD2" w14:textId="77777777" w:rsidR="000578FE" w:rsidRPr="007C7E51" w:rsidRDefault="000578FE" w:rsidP="000578FE">
      <w:pPr>
        <w:pStyle w:val="Rubrik1"/>
        <w:rPr>
          <w:sz w:val="36"/>
          <w:szCs w:val="32"/>
          <w:lang w:val="sv-SE"/>
        </w:rPr>
      </w:pPr>
      <w:r w:rsidRPr="007C7E51">
        <w:rPr>
          <w:sz w:val="36"/>
          <w:szCs w:val="32"/>
          <w:lang w:val="sv-SE"/>
        </w:rPr>
        <w:t>Process vid avyttring för återbruk av byggprodukter</w:t>
      </w:r>
    </w:p>
    <w:p w14:paraId="3EC9DB17" w14:textId="08FF3B1F" w:rsidR="000578FE" w:rsidRPr="007C7E51" w:rsidRDefault="000578FE" w:rsidP="000578FE">
      <w:pPr>
        <w:shd w:val="clear" w:color="auto" w:fill="FFFFFF"/>
        <w:spacing w:after="180" w:line="240" w:lineRule="auto"/>
        <w:rPr>
          <w:rFonts w:ascii="Calibri" w:eastAsia="Times New Roman" w:hAnsi="Calibri" w:cs="Calibri"/>
          <w:color w:val="333333"/>
          <w:lang w:val="sv-SE" w:eastAsia="sv-SE"/>
        </w:rPr>
      </w:pPr>
      <w:r w:rsidRPr="007C7E51">
        <w:rPr>
          <w:rFonts w:ascii="Calibri" w:eastAsia="Times New Roman" w:hAnsi="Calibri" w:cs="Calibri"/>
          <w:color w:val="333333"/>
          <w:lang w:val="sv-SE" w:eastAsia="sv-SE"/>
        </w:rPr>
        <w:t xml:space="preserve">För annonsering av återbrukat material för användning inom </w:t>
      </w:r>
      <w:r w:rsidR="00BD4460">
        <w:rPr>
          <w:rFonts w:ascii="Calibri" w:eastAsia="Times New Roman" w:hAnsi="Calibri" w:cs="Calibri"/>
          <w:color w:val="333333"/>
          <w:lang w:val="sv-SE" w:eastAsia="sv-SE"/>
        </w:rPr>
        <w:t>Stadsfastigheter</w:t>
      </w:r>
      <w:r w:rsidRPr="007C7E51">
        <w:rPr>
          <w:rFonts w:ascii="Calibri" w:eastAsia="Times New Roman" w:hAnsi="Calibri" w:cs="Calibri"/>
          <w:color w:val="333333"/>
          <w:lang w:val="sv-SE" w:eastAsia="sv-SE"/>
        </w:rPr>
        <w:t xml:space="preserve"> samt av externa aktörer, samt för sammanställning av återbruksstatistik, används plattformen CCBuild (</w:t>
      </w:r>
      <w:hyperlink r:id="rId7" w:history="1">
        <w:r w:rsidRPr="007C7E51">
          <w:rPr>
            <w:rStyle w:val="Hyperlnk"/>
            <w:rFonts w:ascii="Calibri" w:eastAsia="Times New Roman" w:hAnsi="Calibri" w:cs="Calibri"/>
            <w:lang w:val="sv-SE" w:eastAsia="sv-SE"/>
          </w:rPr>
          <w:t>www.ccbuild.se</w:t>
        </w:r>
      </w:hyperlink>
      <w:r w:rsidRPr="007C7E51">
        <w:rPr>
          <w:rFonts w:ascii="Calibri" w:eastAsia="Times New Roman" w:hAnsi="Calibri" w:cs="Calibri"/>
          <w:color w:val="333333"/>
          <w:lang w:val="sv-SE" w:eastAsia="sv-SE"/>
        </w:rPr>
        <w:t>).</w:t>
      </w:r>
    </w:p>
    <w:p w14:paraId="10466370" w14:textId="77777777" w:rsidR="000578FE" w:rsidRPr="007C7E51" w:rsidRDefault="000578FE" w:rsidP="000578FE">
      <w:pPr>
        <w:shd w:val="clear" w:color="auto" w:fill="FFFFFF"/>
        <w:spacing w:after="180" w:line="240" w:lineRule="auto"/>
        <w:rPr>
          <w:rFonts w:ascii="Helvetica" w:eastAsia="Times New Roman" w:hAnsi="Helvetica" w:cs="Times New Roman"/>
          <w:i/>
          <w:iCs/>
          <w:color w:val="333333"/>
          <w:sz w:val="26"/>
          <w:szCs w:val="26"/>
          <w:lang w:val="sv-SE" w:eastAsia="sv-SE"/>
        </w:rPr>
      </w:pPr>
      <w:r w:rsidRPr="007C7E51">
        <w:rPr>
          <w:rFonts w:ascii="Helvetica" w:eastAsia="Times New Roman" w:hAnsi="Helvetica" w:cs="Times New Roman"/>
          <w:i/>
          <w:iCs/>
          <w:color w:val="333333"/>
          <w:sz w:val="26"/>
          <w:szCs w:val="26"/>
          <w:lang w:val="sv-SE" w:eastAsia="sv-SE"/>
        </w:rPr>
        <w:t>Avyttring inom organisationen</w:t>
      </w:r>
    </w:p>
    <w:p w14:paraId="77618212" w14:textId="77777777" w:rsidR="000578FE" w:rsidRPr="007C7E51" w:rsidRDefault="000578FE" w:rsidP="000578FE">
      <w:pPr>
        <w:shd w:val="clear" w:color="auto" w:fill="FFFFFF"/>
        <w:spacing w:after="180" w:line="240" w:lineRule="auto"/>
        <w:rPr>
          <w:rFonts w:ascii="Calibri" w:eastAsia="Times New Roman" w:hAnsi="Calibri" w:cs="Calibri"/>
          <w:color w:val="333333"/>
          <w:lang w:val="sv-SE" w:eastAsia="sv-SE"/>
        </w:rPr>
      </w:pPr>
      <w:r w:rsidRPr="007C7E51">
        <w:rPr>
          <w:rFonts w:ascii="Calibri" w:eastAsia="Times New Roman" w:hAnsi="Calibri" w:cs="Calibri"/>
          <w:color w:val="333333"/>
          <w:lang w:val="sv-SE" w:eastAsia="sv-SE"/>
        </w:rPr>
        <w:t>En byggvara kan alltid överlämnas till annan del av organisationen (t.ex. annat byggprojekt, annat förvaltningsområde etc.) utan annonsering. För hantering av transaktioner mellan byggprojekt, se avsnitt längst ner i dokumentet.</w:t>
      </w:r>
    </w:p>
    <w:p w14:paraId="72C7EA31" w14:textId="05DFB6E0" w:rsidR="000578FE" w:rsidRPr="007C7E51" w:rsidRDefault="000578FE" w:rsidP="000578FE">
      <w:pPr>
        <w:shd w:val="clear" w:color="auto" w:fill="FFFFFF"/>
        <w:spacing w:after="180" w:line="240" w:lineRule="auto"/>
        <w:rPr>
          <w:rFonts w:ascii="Calibri" w:eastAsia="Times New Roman" w:hAnsi="Calibri" w:cs="Calibri"/>
          <w:color w:val="333333"/>
          <w:lang w:val="sv-SE" w:eastAsia="sv-SE"/>
        </w:rPr>
      </w:pPr>
      <w:r w:rsidRPr="007C7E51">
        <w:rPr>
          <w:rFonts w:ascii="Calibri" w:eastAsia="Times New Roman" w:hAnsi="Calibri" w:cs="Calibri"/>
          <w:color w:val="333333"/>
          <w:lang w:val="sv-SE" w:eastAsia="sv-SE"/>
        </w:rPr>
        <w:t xml:space="preserve">Observera att även material som övertas mellan olika byggprojekt/förvaltningsområden inom </w:t>
      </w:r>
      <w:r w:rsidR="00BD4460">
        <w:rPr>
          <w:rFonts w:ascii="Calibri" w:eastAsia="Times New Roman" w:hAnsi="Calibri" w:cs="Calibri"/>
          <w:color w:val="333333"/>
          <w:lang w:val="sv-SE" w:eastAsia="sv-SE"/>
        </w:rPr>
        <w:t>Stadsfastigheter</w:t>
      </w:r>
      <w:r w:rsidRPr="007C7E51">
        <w:rPr>
          <w:rFonts w:ascii="Calibri" w:eastAsia="Times New Roman" w:hAnsi="Calibri" w:cs="Calibri"/>
          <w:color w:val="333333"/>
          <w:lang w:val="sv-SE" w:eastAsia="sv-SE"/>
        </w:rPr>
        <w:t xml:space="preserve"> </w:t>
      </w:r>
      <w:r w:rsidR="002B71E3">
        <w:rPr>
          <w:rFonts w:ascii="Calibri" w:eastAsia="Times New Roman" w:hAnsi="Calibri" w:cs="Calibri"/>
          <w:color w:val="333333"/>
          <w:lang w:val="sv-SE" w:eastAsia="sv-SE"/>
        </w:rPr>
        <w:t>ska</w:t>
      </w:r>
      <w:r w:rsidRPr="007C7E51">
        <w:rPr>
          <w:rFonts w:ascii="Calibri" w:eastAsia="Times New Roman" w:hAnsi="Calibri" w:cs="Calibri"/>
          <w:color w:val="333333"/>
          <w:lang w:val="sv-SE" w:eastAsia="sv-SE"/>
        </w:rPr>
        <w:t xml:space="preserve"> loggas i CCBuild för att möjliggöra uppföljning av </w:t>
      </w:r>
      <w:r w:rsidR="00BD4460">
        <w:rPr>
          <w:rFonts w:ascii="Calibri" w:eastAsia="Times New Roman" w:hAnsi="Calibri" w:cs="Calibri"/>
          <w:color w:val="333333"/>
          <w:lang w:val="sv-SE" w:eastAsia="sv-SE"/>
        </w:rPr>
        <w:t>Stadsfastigheter</w:t>
      </w:r>
      <w:r w:rsidRPr="007C7E51">
        <w:rPr>
          <w:rFonts w:ascii="Calibri" w:eastAsia="Times New Roman" w:hAnsi="Calibri" w:cs="Calibri"/>
          <w:color w:val="333333"/>
          <w:lang w:val="sv-SE" w:eastAsia="sv-SE"/>
        </w:rPr>
        <w:t xml:space="preserve"> återbruksstatistik. Detta görs i Produktbanken</w:t>
      </w:r>
      <w:r w:rsidR="00BD4460">
        <w:rPr>
          <w:rFonts w:ascii="Calibri" w:eastAsia="Times New Roman" w:hAnsi="Calibri" w:cs="Calibri"/>
          <w:color w:val="333333"/>
          <w:lang w:val="sv-SE" w:eastAsia="sv-SE"/>
        </w:rPr>
        <w:t>,</w:t>
      </w:r>
      <w:r w:rsidRPr="007C7E51">
        <w:rPr>
          <w:rFonts w:ascii="Calibri" w:eastAsia="Times New Roman" w:hAnsi="Calibri" w:cs="Calibri"/>
          <w:color w:val="333333"/>
          <w:lang w:val="sv-SE" w:eastAsia="sv-SE"/>
        </w:rPr>
        <w:t xml:space="preserve"> utan att produkten publiceras externt på Marknadsplatsen. </w:t>
      </w:r>
    </w:p>
    <w:p w14:paraId="7A704B2A" w14:textId="77777777" w:rsidR="000578FE" w:rsidRPr="007C7E51" w:rsidRDefault="000578FE" w:rsidP="000578FE">
      <w:pPr>
        <w:shd w:val="clear" w:color="auto" w:fill="FFFFFF"/>
        <w:spacing w:after="180" w:line="240" w:lineRule="auto"/>
        <w:rPr>
          <w:rFonts w:ascii="Helvetica" w:eastAsia="Times New Roman" w:hAnsi="Helvetica" w:cs="Times New Roman"/>
          <w:i/>
          <w:iCs/>
          <w:color w:val="333333"/>
          <w:sz w:val="26"/>
          <w:szCs w:val="26"/>
          <w:lang w:val="sv-SE" w:eastAsia="sv-SE"/>
        </w:rPr>
      </w:pPr>
      <w:r w:rsidRPr="007C7E51">
        <w:rPr>
          <w:rFonts w:ascii="Helvetica" w:eastAsia="Times New Roman" w:hAnsi="Helvetica" w:cs="Times New Roman"/>
          <w:i/>
          <w:iCs/>
          <w:color w:val="333333"/>
          <w:sz w:val="26"/>
          <w:szCs w:val="26"/>
          <w:lang w:val="sv-SE" w:eastAsia="sv-SE"/>
        </w:rPr>
        <w:t>Avyttring utanför organisationen</w:t>
      </w:r>
    </w:p>
    <w:p w14:paraId="410083B8" w14:textId="77777777" w:rsidR="000578FE" w:rsidRPr="007C7E51" w:rsidRDefault="000578FE" w:rsidP="000578FE">
      <w:pPr>
        <w:pStyle w:val="Liststycke"/>
        <w:numPr>
          <w:ilvl w:val="0"/>
          <w:numId w:val="1"/>
        </w:numPr>
        <w:shd w:val="clear" w:color="auto" w:fill="FFFFFF"/>
        <w:spacing w:after="180" w:line="240" w:lineRule="auto"/>
        <w:rPr>
          <w:rFonts w:ascii="Calibri" w:eastAsia="Times New Roman" w:hAnsi="Calibri" w:cs="Calibri"/>
          <w:color w:val="333333"/>
          <w:lang w:val="sv-SE" w:eastAsia="sv-SE"/>
        </w:rPr>
      </w:pPr>
      <w:r w:rsidRPr="007C7E51">
        <w:rPr>
          <w:rFonts w:ascii="Calibri" w:eastAsia="Times New Roman" w:hAnsi="Calibri" w:cs="Calibri"/>
          <w:color w:val="333333"/>
          <w:lang w:val="sv-SE" w:eastAsia="sv-SE"/>
        </w:rPr>
        <w:t>Grundprincipen vid avyttring för återbruk till annan organisation är att sälja till marknadspris för att inte störa konkurrensen eller gynna enskilda näringsidkare.</w:t>
      </w:r>
    </w:p>
    <w:p w14:paraId="1D840D73" w14:textId="284970B0" w:rsidR="000A0CE4" w:rsidRPr="007C7E51" w:rsidRDefault="000578FE" w:rsidP="000A0CE4">
      <w:pPr>
        <w:pStyle w:val="Liststycke"/>
        <w:numPr>
          <w:ilvl w:val="0"/>
          <w:numId w:val="1"/>
        </w:numPr>
        <w:shd w:val="clear" w:color="auto" w:fill="FFFFFF"/>
        <w:spacing w:after="180" w:line="240" w:lineRule="auto"/>
        <w:rPr>
          <w:rFonts w:ascii="Calibri" w:eastAsia="Times New Roman" w:hAnsi="Calibri" w:cs="Calibri"/>
          <w:color w:val="333333"/>
          <w:lang w:val="sv-SE" w:eastAsia="sv-SE"/>
        </w:rPr>
      </w:pPr>
      <w:r w:rsidRPr="007C7E51">
        <w:rPr>
          <w:rFonts w:ascii="Calibri" w:eastAsia="Times New Roman" w:hAnsi="Calibri" w:cs="Calibri"/>
          <w:color w:val="333333"/>
          <w:lang w:val="sv-SE" w:eastAsia="sv-SE"/>
        </w:rPr>
        <w:t>För att fastställa marknadspris och möjliggöra för alla potentiella intressenter att inkomma med bud, läggs byggvaran upp på CCBuilds Marknadsplats (öppen websida).</w:t>
      </w:r>
      <w:r w:rsidR="00445D17" w:rsidRPr="007C7E51">
        <w:rPr>
          <w:rFonts w:ascii="Calibri" w:eastAsia="Times New Roman" w:hAnsi="Calibri" w:cs="Calibri"/>
          <w:color w:val="333333"/>
          <w:lang w:val="sv-SE" w:eastAsia="sv-SE"/>
        </w:rPr>
        <w:t xml:space="preserve"> </w:t>
      </w:r>
    </w:p>
    <w:p w14:paraId="1CC6073C" w14:textId="77777777" w:rsidR="000578FE" w:rsidRPr="007C7E51" w:rsidRDefault="000578FE" w:rsidP="000578FE">
      <w:pPr>
        <w:pStyle w:val="Liststycke"/>
        <w:numPr>
          <w:ilvl w:val="0"/>
          <w:numId w:val="1"/>
        </w:numPr>
        <w:spacing w:after="0" w:line="240" w:lineRule="auto"/>
        <w:contextualSpacing w:val="0"/>
        <w:rPr>
          <w:rFonts w:ascii="Calibri" w:eastAsia="Times New Roman" w:hAnsi="Calibri" w:cs="Calibri"/>
          <w:lang w:val="sv-SE"/>
        </w:rPr>
      </w:pPr>
      <w:r w:rsidRPr="007C7E51">
        <w:rPr>
          <w:rFonts w:ascii="Calibri" w:eastAsia="Times New Roman" w:hAnsi="Calibri" w:cs="Calibri"/>
          <w:lang w:val="sv-SE"/>
        </w:rPr>
        <w:t>I annonsen framgår det var produkten finns och hur lätt/svårt det är att erhålla den (dvs. om den säljs nedmonterad eller om köparen står för nedmontering) samt att den ej kan säljas till privatpersoner</w:t>
      </w:r>
      <w:r w:rsidRPr="007C7E51">
        <w:rPr>
          <w:rStyle w:val="Fotnotsreferens"/>
          <w:rFonts w:ascii="Calibri" w:eastAsia="Times New Roman" w:hAnsi="Calibri" w:cs="Calibri"/>
          <w:lang w:val="sv-SE"/>
        </w:rPr>
        <w:footnoteReference w:id="1"/>
      </w:r>
      <w:r w:rsidRPr="007C7E51">
        <w:rPr>
          <w:rFonts w:ascii="Calibri" w:eastAsia="Times New Roman" w:hAnsi="Calibri" w:cs="Calibri"/>
          <w:lang w:val="sv-SE"/>
        </w:rPr>
        <w:t>.</w:t>
      </w:r>
    </w:p>
    <w:p w14:paraId="7410578B" w14:textId="299084F5" w:rsidR="000578FE" w:rsidRPr="007C7E51" w:rsidRDefault="000578FE" w:rsidP="000578FE">
      <w:pPr>
        <w:pStyle w:val="Liststycke"/>
        <w:numPr>
          <w:ilvl w:val="0"/>
          <w:numId w:val="1"/>
        </w:numPr>
        <w:spacing w:after="0" w:line="240" w:lineRule="auto"/>
        <w:contextualSpacing w:val="0"/>
        <w:rPr>
          <w:rFonts w:ascii="Calibri" w:eastAsia="Times New Roman" w:hAnsi="Calibri" w:cs="Calibri"/>
          <w:lang w:val="sv-SE"/>
        </w:rPr>
      </w:pPr>
      <w:r w:rsidRPr="007C7E51">
        <w:rPr>
          <w:rFonts w:ascii="Calibri" w:eastAsia="Times New Roman" w:hAnsi="Calibri" w:cs="Calibri"/>
          <w:lang w:val="sv-SE"/>
        </w:rPr>
        <w:t>I annonsen framgår när en aktör tidigast</w:t>
      </w:r>
      <w:r w:rsidR="00445D17" w:rsidRPr="007C7E51">
        <w:rPr>
          <w:rFonts w:ascii="Calibri" w:eastAsia="Times New Roman" w:hAnsi="Calibri" w:cs="Calibri"/>
          <w:lang w:val="sv-SE"/>
        </w:rPr>
        <w:t xml:space="preserve"> kan och</w:t>
      </w:r>
      <w:r w:rsidRPr="007C7E51">
        <w:rPr>
          <w:rFonts w:ascii="Calibri" w:eastAsia="Times New Roman" w:hAnsi="Calibri" w:cs="Calibri"/>
          <w:lang w:val="sv-SE"/>
        </w:rPr>
        <w:t xml:space="preserve"> senast </w:t>
      </w:r>
      <w:r w:rsidR="00445D17" w:rsidRPr="007C7E51">
        <w:rPr>
          <w:rFonts w:ascii="Calibri" w:eastAsia="Times New Roman" w:hAnsi="Calibri" w:cs="Calibri"/>
          <w:lang w:val="sv-SE"/>
        </w:rPr>
        <w:t>måste</w:t>
      </w:r>
      <w:r w:rsidRPr="007C7E51">
        <w:rPr>
          <w:rFonts w:ascii="Calibri" w:eastAsia="Times New Roman" w:hAnsi="Calibri" w:cs="Calibri"/>
          <w:lang w:val="sv-SE"/>
        </w:rPr>
        <w:t xml:space="preserve"> hämta en produkt.</w:t>
      </w:r>
    </w:p>
    <w:p w14:paraId="31FB6C07" w14:textId="07D525BA" w:rsidR="000578FE" w:rsidRPr="007C7E51" w:rsidRDefault="000578FE" w:rsidP="000578FE">
      <w:pPr>
        <w:pStyle w:val="Liststycke"/>
        <w:numPr>
          <w:ilvl w:val="0"/>
          <w:numId w:val="1"/>
        </w:numPr>
        <w:spacing w:after="0" w:line="240" w:lineRule="auto"/>
        <w:contextualSpacing w:val="0"/>
        <w:rPr>
          <w:rFonts w:ascii="Calibri" w:eastAsia="Times New Roman" w:hAnsi="Calibri" w:cs="Calibri"/>
          <w:lang w:val="sv-SE"/>
        </w:rPr>
      </w:pPr>
      <w:r w:rsidRPr="007C7E51">
        <w:rPr>
          <w:rFonts w:ascii="Calibri" w:eastAsia="Times New Roman" w:hAnsi="Calibri" w:cs="Calibri"/>
          <w:lang w:val="sv-SE"/>
        </w:rPr>
        <w:t xml:space="preserve">Informationen i annonsen anger att köparen ska föreslå ett pris. </w:t>
      </w:r>
      <w:r w:rsidR="006F25D4" w:rsidRPr="007C7E51">
        <w:rPr>
          <w:rFonts w:ascii="Calibri" w:eastAsia="Times New Roman" w:hAnsi="Calibri" w:cs="Calibri"/>
          <w:lang w:val="sv-SE"/>
        </w:rPr>
        <w:t xml:space="preserve">Finns det en omkostnad för </w:t>
      </w:r>
      <w:r w:rsidR="00BD4460">
        <w:rPr>
          <w:rFonts w:ascii="Calibri" w:eastAsia="Times New Roman" w:hAnsi="Calibri" w:cs="Calibri"/>
          <w:color w:val="333333"/>
          <w:lang w:val="sv-SE" w:eastAsia="sv-SE"/>
        </w:rPr>
        <w:t>Stadsfastigheter</w:t>
      </w:r>
      <w:r w:rsidR="006F25D4" w:rsidRPr="007C7E51">
        <w:rPr>
          <w:rFonts w:ascii="Calibri" w:eastAsia="Times New Roman" w:hAnsi="Calibri" w:cs="Calibri"/>
          <w:lang w:val="sv-SE"/>
        </w:rPr>
        <w:t xml:space="preserve"> kopplad till demontering, kan denna kostnad (per enhet) anges som utgångspris. </w:t>
      </w:r>
    </w:p>
    <w:p w14:paraId="156C1E30" w14:textId="77777777" w:rsidR="000578FE" w:rsidRPr="007C7E51" w:rsidRDefault="000578FE" w:rsidP="000578FE">
      <w:pPr>
        <w:pStyle w:val="Liststycke"/>
        <w:numPr>
          <w:ilvl w:val="0"/>
          <w:numId w:val="1"/>
        </w:numPr>
        <w:spacing w:after="0" w:line="240" w:lineRule="auto"/>
        <w:contextualSpacing w:val="0"/>
        <w:rPr>
          <w:rFonts w:ascii="Calibri" w:eastAsia="Times New Roman" w:hAnsi="Calibri" w:cs="Calibri"/>
          <w:lang w:val="sv-SE"/>
        </w:rPr>
      </w:pPr>
      <w:r w:rsidRPr="007C7E51">
        <w:rPr>
          <w:rFonts w:ascii="Calibri" w:eastAsia="Times New Roman" w:hAnsi="Calibri" w:cs="Calibri"/>
          <w:lang w:val="sv-SE"/>
        </w:rPr>
        <w:t xml:space="preserve">Annonsen ligger ute under minst 2 veckor och slutdatum för när bud ska ha inkommit anges i annonsen. </w:t>
      </w:r>
    </w:p>
    <w:p w14:paraId="6FCEE283" w14:textId="4F06B36A" w:rsidR="000578FE" w:rsidRPr="007C7E51" w:rsidRDefault="000578FE" w:rsidP="000578FE">
      <w:pPr>
        <w:pStyle w:val="Liststycke"/>
        <w:numPr>
          <w:ilvl w:val="0"/>
          <w:numId w:val="1"/>
        </w:numPr>
        <w:spacing w:after="0" w:line="240" w:lineRule="auto"/>
        <w:contextualSpacing w:val="0"/>
        <w:rPr>
          <w:rFonts w:ascii="Calibri" w:eastAsia="Times New Roman" w:hAnsi="Calibri" w:cs="Calibri"/>
          <w:lang w:val="sv-SE"/>
        </w:rPr>
      </w:pPr>
      <w:r w:rsidRPr="007C7E51">
        <w:rPr>
          <w:rFonts w:ascii="Calibri" w:eastAsia="Times New Roman" w:hAnsi="Calibri" w:cs="Calibri"/>
          <w:lang w:val="sv-SE"/>
        </w:rPr>
        <w:t xml:space="preserve">Bud tas in via mail till den kontaktperson som anges i annonsen. Kontaktpersonen kan vara en person från förvaltning eller byggprojekt, med kännedom om materialet och fastigheten det finns i, för kunna svara på ev. frågor från intressenter, alternativt en konsult som fått i uppdrag att hantera avyttringen (aktuellt främst i större projekt). </w:t>
      </w:r>
    </w:p>
    <w:p w14:paraId="6ED4BBF1" w14:textId="4A15DED0" w:rsidR="000578FE" w:rsidRPr="007C7E51" w:rsidRDefault="000578FE" w:rsidP="000578FE">
      <w:pPr>
        <w:pStyle w:val="Liststycke"/>
        <w:numPr>
          <w:ilvl w:val="0"/>
          <w:numId w:val="1"/>
        </w:numPr>
        <w:spacing w:after="0" w:line="240" w:lineRule="auto"/>
        <w:contextualSpacing w:val="0"/>
        <w:rPr>
          <w:rFonts w:ascii="Calibri" w:eastAsia="Times New Roman" w:hAnsi="Calibri" w:cs="Calibri"/>
          <w:lang w:val="sv-SE"/>
        </w:rPr>
      </w:pPr>
      <w:r w:rsidRPr="007C7E51">
        <w:rPr>
          <w:rFonts w:ascii="Calibri" w:eastAsia="Times New Roman" w:hAnsi="Calibri" w:cs="Calibri"/>
          <w:lang w:val="sv-SE"/>
        </w:rPr>
        <w:t>Köparen som erbjudit högst pris får köpa varan för detta pris och själv stå för eventuella omkostnader (transport</w:t>
      </w:r>
      <w:r w:rsidR="006F25D4" w:rsidRPr="007C7E51">
        <w:rPr>
          <w:rFonts w:ascii="Calibri" w:eastAsia="Times New Roman" w:hAnsi="Calibri" w:cs="Calibri"/>
          <w:lang w:val="sv-SE"/>
        </w:rPr>
        <w:t>, ev. demontering</w:t>
      </w:r>
      <w:r w:rsidRPr="007C7E51">
        <w:rPr>
          <w:rFonts w:ascii="Calibri" w:eastAsia="Times New Roman" w:hAnsi="Calibri" w:cs="Calibri"/>
          <w:lang w:val="sv-SE"/>
        </w:rPr>
        <w:t xml:space="preserve"> etc.)</w:t>
      </w:r>
      <w:r w:rsidR="00445D17" w:rsidRPr="007C7E51">
        <w:rPr>
          <w:rFonts w:ascii="Calibri" w:eastAsia="Times New Roman" w:hAnsi="Calibri" w:cs="Calibri"/>
          <w:lang w:val="sv-SE"/>
        </w:rPr>
        <w:t xml:space="preserve"> enligt vad som angivits i annonsen.</w:t>
      </w:r>
    </w:p>
    <w:p w14:paraId="723AEC3B" w14:textId="1A7EF108" w:rsidR="000578FE" w:rsidRPr="007C7E51" w:rsidRDefault="000578FE" w:rsidP="000578FE">
      <w:pPr>
        <w:pStyle w:val="Liststycke"/>
        <w:numPr>
          <w:ilvl w:val="0"/>
          <w:numId w:val="1"/>
        </w:numPr>
        <w:spacing w:after="0" w:line="240" w:lineRule="auto"/>
        <w:contextualSpacing w:val="0"/>
        <w:rPr>
          <w:rFonts w:ascii="Calibri" w:eastAsia="Times New Roman" w:hAnsi="Calibri" w:cs="Calibri"/>
          <w:lang w:val="sv-SE"/>
        </w:rPr>
      </w:pPr>
      <w:r w:rsidRPr="007C7E51">
        <w:rPr>
          <w:rFonts w:ascii="Calibri" w:eastAsia="Times New Roman" w:hAnsi="Calibri" w:cs="Calibri"/>
          <w:lang w:val="sv-SE"/>
        </w:rPr>
        <w:lastRenderedPageBreak/>
        <w:t xml:space="preserve">Samtliga budgivare informeras om vem som fått köpa varan och till vilket pris. </w:t>
      </w:r>
      <w:r w:rsidR="0095021A" w:rsidRPr="007C7E51">
        <w:rPr>
          <w:rFonts w:ascii="Calibri" w:eastAsia="Times New Roman" w:hAnsi="Calibri" w:cs="Calibri"/>
          <w:lang w:val="sv-SE"/>
        </w:rPr>
        <w:t>Detta kan göras genom en not om slutligt pris i CCBuild</w:t>
      </w:r>
      <w:r w:rsidR="006F25D4" w:rsidRPr="007C7E51">
        <w:rPr>
          <w:rFonts w:ascii="Calibri" w:eastAsia="Times New Roman" w:hAnsi="Calibri" w:cs="Calibri"/>
          <w:lang w:val="sv-SE"/>
        </w:rPr>
        <w:t>s marknadsplats (i kommentarsfältet invid prissättningen).</w:t>
      </w:r>
    </w:p>
    <w:p w14:paraId="598591FC" w14:textId="3237105B" w:rsidR="000578FE" w:rsidRPr="007C7E51" w:rsidRDefault="000578FE" w:rsidP="000578FE">
      <w:pPr>
        <w:pStyle w:val="Liststycke"/>
        <w:numPr>
          <w:ilvl w:val="0"/>
          <w:numId w:val="1"/>
        </w:numPr>
        <w:spacing w:after="0" w:line="240" w:lineRule="auto"/>
        <w:contextualSpacing w:val="0"/>
        <w:rPr>
          <w:rFonts w:ascii="Calibri" w:eastAsia="Times New Roman" w:hAnsi="Calibri" w:cs="Calibri"/>
          <w:lang w:val="sv-SE"/>
        </w:rPr>
      </w:pPr>
      <w:r w:rsidRPr="007C7E51">
        <w:rPr>
          <w:rFonts w:ascii="Calibri" w:eastAsia="Times New Roman" w:hAnsi="Calibri" w:cs="Calibri"/>
          <w:color w:val="333333"/>
          <w:lang w:val="sv-SE" w:eastAsia="sv-SE"/>
        </w:rPr>
        <w:t xml:space="preserve">Om värdet av varan är så lågt att kostnaden för hantering (omhändertagande, transport och lagerhållning) överskrider värdet, och </w:t>
      </w:r>
      <w:r w:rsidR="00BD4460">
        <w:rPr>
          <w:rFonts w:ascii="Calibri" w:eastAsia="Times New Roman" w:hAnsi="Calibri" w:cs="Calibri"/>
          <w:color w:val="333333"/>
          <w:lang w:val="sv-SE" w:eastAsia="sv-SE"/>
        </w:rPr>
        <w:t>Stadsfastigheter</w:t>
      </w:r>
      <w:r w:rsidRPr="007C7E51">
        <w:rPr>
          <w:rFonts w:ascii="Calibri" w:eastAsia="Times New Roman" w:hAnsi="Calibri" w:cs="Calibri"/>
          <w:color w:val="333333"/>
          <w:lang w:val="sv-SE" w:eastAsia="sv-SE"/>
        </w:rPr>
        <w:t xml:space="preserve"> har en alternativkostnad för att hantera varan som avfall) kan priset 0 kr accepteras. </w:t>
      </w:r>
    </w:p>
    <w:p w14:paraId="743E68CE" w14:textId="06328C75" w:rsidR="000578FE" w:rsidRPr="007C7E51" w:rsidRDefault="000578FE" w:rsidP="000578FE">
      <w:pPr>
        <w:pStyle w:val="Liststycke"/>
        <w:numPr>
          <w:ilvl w:val="0"/>
          <w:numId w:val="1"/>
        </w:numPr>
        <w:spacing w:after="0" w:line="240" w:lineRule="auto"/>
        <w:contextualSpacing w:val="0"/>
        <w:rPr>
          <w:rFonts w:ascii="Calibri" w:eastAsia="Times New Roman" w:hAnsi="Calibri" w:cs="Calibri"/>
          <w:lang w:val="sv-SE"/>
        </w:rPr>
      </w:pPr>
      <w:r w:rsidRPr="007C7E51">
        <w:rPr>
          <w:rFonts w:ascii="Calibri" w:eastAsia="Times New Roman" w:hAnsi="Calibri" w:cs="Calibri"/>
          <w:color w:val="333333"/>
          <w:lang w:val="sv-SE" w:eastAsia="sv-SE"/>
        </w:rPr>
        <w:t>Försäljningsprocessen dokumenteras och ska kunna redovisas vid granskning.</w:t>
      </w:r>
    </w:p>
    <w:p w14:paraId="5C430B9D" w14:textId="0920D09F" w:rsidR="000A0CE4" w:rsidRPr="007C7E51" w:rsidRDefault="000A0CE4" w:rsidP="000A0CE4">
      <w:pPr>
        <w:pStyle w:val="Liststycke"/>
        <w:numPr>
          <w:ilvl w:val="0"/>
          <w:numId w:val="1"/>
        </w:numPr>
        <w:shd w:val="clear" w:color="auto" w:fill="FFFFFF"/>
        <w:spacing w:after="180" w:line="240" w:lineRule="auto"/>
        <w:rPr>
          <w:rFonts w:ascii="Calibri" w:eastAsia="Times New Roman" w:hAnsi="Calibri" w:cs="Calibri"/>
          <w:color w:val="333333"/>
          <w:lang w:val="sv-SE" w:eastAsia="sv-SE"/>
        </w:rPr>
      </w:pPr>
      <w:r w:rsidRPr="007C7E51">
        <w:rPr>
          <w:rFonts w:ascii="Calibri" w:eastAsia="Times New Roman" w:hAnsi="Calibri" w:cs="Calibri"/>
          <w:color w:val="333333"/>
          <w:lang w:val="sv-SE" w:eastAsia="sv-SE"/>
        </w:rPr>
        <w:t xml:space="preserve">Försäljning till extern part sker direkt mellan </w:t>
      </w:r>
      <w:r w:rsidR="00BD4460">
        <w:rPr>
          <w:rFonts w:ascii="Calibri" w:eastAsia="Times New Roman" w:hAnsi="Calibri" w:cs="Calibri"/>
          <w:color w:val="333333"/>
          <w:lang w:val="sv-SE" w:eastAsia="sv-SE"/>
        </w:rPr>
        <w:t>Stadsfastigheter</w:t>
      </w:r>
      <w:r w:rsidRPr="007C7E51">
        <w:rPr>
          <w:rFonts w:ascii="Calibri" w:eastAsia="Times New Roman" w:hAnsi="Calibri" w:cs="Calibri"/>
          <w:color w:val="333333"/>
          <w:lang w:val="sv-SE" w:eastAsia="sv-SE"/>
        </w:rPr>
        <w:t xml:space="preserve"> och köparen, dvs. utan inblandning från CCBuild. </w:t>
      </w:r>
      <w:r w:rsidR="00BD4460">
        <w:rPr>
          <w:rFonts w:ascii="Calibri" w:eastAsia="Times New Roman" w:hAnsi="Calibri" w:cs="Calibri"/>
          <w:color w:val="333333"/>
          <w:lang w:val="sv-SE" w:eastAsia="sv-SE"/>
        </w:rPr>
        <w:t>Särskild a</w:t>
      </w:r>
      <w:r w:rsidRPr="007C7E51">
        <w:rPr>
          <w:rFonts w:ascii="Calibri" w:eastAsia="Times New Roman" w:hAnsi="Calibri" w:cs="Calibri"/>
          <w:color w:val="333333"/>
          <w:lang w:val="sv-SE" w:eastAsia="sv-SE"/>
        </w:rPr>
        <w:t>vtalsmal</w:t>
      </w:r>
      <w:r w:rsidR="00445D17" w:rsidRPr="007C7E51">
        <w:rPr>
          <w:rFonts w:ascii="Calibri" w:eastAsia="Times New Roman" w:hAnsi="Calibri" w:cs="Calibri"/>
          <w:color w:val="333333"/>
          <w:lang w:val="sv-SE" w:eastAsia="sv-SE"/>
        </w:rPr>
        <w:t>l</w:t>
      </w:r>
      <w:r w:rsidR="00BD4460">
        <w:rPr>
          <w:rFonts w:ascii="Calibri" w:eastAsia="Times New Roman" w:hAnsi="Calibri" w:cs="Calibri"/>
          <w:color w:val="333333"/>
          <w:lang w:val="sv-SE" w:eastAsia="sv-SE"/>
        </w:rPr>
        <w:t xml:space="preserve"> för försäljning av </w:t>
      </w:r>
      <w:r w:rsidR="00445D17" w:rsidRPr="00BD4460">
        <w:rPr>
          <w:rFonts w:ascii="Calibri" w:eastAsia="Times New Roman" w:hAnsi="Calibri" w:cs="Calibri"/>
          <w:color w:val="333333"/>
          <w:lang w:val="sv-SE" w:eastAsia="sv-SE"/>
        </w:rPr>
        <w:t>lös egendom för återbruk</w:t>
      </w:r>
      <w:r w:rsidR="00445D17" w:rsidRPr="007C7E51">
        <w:rPr>
          <w:rFonts w:ascii="Calibri" w:eastAsia="Times New Roman" w:hAnsi="Calibri" w:cs="Calibri"/>
          <w:color w:val="333333"/>
          <w:lang w:val="sv-SE" w:eastAsia="sv-SE"/>
        </w:rPr>
        <w:t xml:space="preserve"> </w:t>
      </w:r>
      <w:r w:rsidRPr="007C7E51">
        <w:rPr>
          <w:rFonts w:ascii="Calibri" w:eastAsia="Times New Roman" w:hAnsi="Calibri" w:cs="Calibri"/>
          <w:color w:val="333333"/>
          <w:lang w:val="sv-SE" w:eastAsia="sv-SE"/>
        </w:rPr>
        <w:t>ska användas.</w:t>
      </w:r>
    </w:p>
    <w:p w14:paraId="19479522" w14:textId="658C7A0B" w:rsidR="000578FE" w:rsidRPr="007C7E51" w:rsidRDefault="000578FE" w:rsidP="000578FE">
      <w:pPr>
        <w:pStyle w:val="Liststycke"/>
        <w:numPr>
          <w:ilvl w:val="0"/>
          <w:numId w:val="1"/>
        </w:numPr>
        <w:spacing w:after="0" w:line="240" w:lineRule="auto"/>
        <w:contextualSpacing w:val="0"/>
        <w:rPr>
          <w:rFonts w:ascii="Calibri" w:eastAsia="Times New Roman" w:hAnsi="Calibri" w:cs="Calibri"/>
          <w:lang w:val="sv-SE"/>
        </w:rPr>
      </w:pPr>
      <w:r w:rsidRPr="007C7E51">
        <w:rPr>
          <w:rFonts w:ascii="Calibri" w:eastAsia="Times New Roman" w:hAnsi="Calibri" w:cs="Calibri"/>
          <w:color w:val="333333"/>
          <w:lang w:val="sv-SE" w:eastAsia="sv-SE"/>
        </w:rPr>
        <w:t xml:space="preserve">För hantering av transaktioner mellan </w:t>
      </w:r>
      <w:r w:rsidR="00BD4460">
        <w:rPr>
          <w:rFonts w:ascii="Calibri" w:eastAsia="Times New Roman" w:hAnsi="Calibri" w:cs="Calibri"/>
          <w:color w:val="333333"/>
          <w:lang w:val="sv-SE" w:eastAsia="sv-SE"/>
        </w:rPr>
        <w:t>Stadsfastigheter</w:t>
      </w:r>
      <w:r w:rsidRPr="007C7E51">
        <w:rPr>
          <w:rFonts w:ascii="Calibri" w:eastAsia="Times New Roman" w:hAnsi="Calibri" w:cs="Calibri"/>
          <w:color w:val="333333"/>
          <w:lang w:val="sv-SE" w:eastAsia="sv-SE"/>
        </w:rPr>
        <w:t xml:space="preserve"> och extern aktör, se avsnitt längst ner i dokumentet.</w:t>
      </w:r>
    </w:p>
    <w:p w14:paraId="7077DABF" w14:textId="402E176D" w:rsidR="00445D17" w:rsidRPr="007C7E51" w:rsidRDefault="00445D17" w:rsidP="000578FE">
      <w:pPr>
        <w:pStyle w:val="Liststycke"/>
        <w:numPr>
          <w:ilvl w:val="0"/>
          <w:numId w:val="1"/>
        </w:numPr>
        <w:spacing w:after="0" w:line="240" w:lineRule="auto"/>
        <w:contextualSpacing w:val="0"/>
        <w:rPr>
          <w:rFonts w:ascii="Calibri" w:eastAsia="Times New Roman" w:hAnsi="Calibri" w:cs="Calibri"/>
          <w:lang w:val="sv-SE"/>
        </w:rPr>
      </w:pPr>
      <w:bookmarkStart w:id="0" w:name="_Hlk97226274"/>
      <w:r w:rsidRPr="007C7E51">
        <w:rPr>
          <w:rFonts w:ascii="Calibri" w:eastAsia="Times New Roman" w:hAnsi="Calibri" w:cs="Calibri"/>
          <w:color w:val="333333"/>
          <w:lang w:val="sv-SE" w:eastAsia="sv-SE"/>
        </w:rPr>
        <w:t>Om inkomna bud inte anses relevanta utifrån täckning av omkostnader kopplade till demontering/hantering, kan försäljningen avbrytas. Säljarens rätt att göra detta bör dock framgå av texten i annonsen.</w:t>
      </w:r>
    </w:p>
    <w:bookmarkEnd w:id="0"/>
    <w:p w14:paraId="6A30FB36" w14:textId="77777777" w:rsidR="000578FE" w:rsidRPr="007C7E51" w:rsidRDefault="000578FE" w:rsidP="000578FE">
      <w:pPr>
        <w:shd w:val="clear" w:color="auto" w:fill="FFFFFF"/>
        <w:spacing w:after="180" w:line="240" w:lineRule="auto"/>
        <w:rPr>
          <w:rFonts w:ascii="Helvetica" w:eastAsia="Times New Roman" w:hAnsi="Helvetica" w:cs="Times New Roman"/>
          <w:color w:val="333333"/>
          <w:sz w:val="26"/>
          <w:szCs w:val="26"/>
          <w:lang w:val="sv-SE" w:eastAsia="sv-SE"/>
        </w:rPr>
      </w:pPr>
    </w:p>
    <w:p w14:paraId="742239DB" w14:textId="77777777" w:rsidR="000578FE" w:rsidRPr="007C7E51" w:rsidRDefault="000578FE" w:rsidP="000578FE">
      <w:pPr>
        <w:shd w:val="clear" w:color="auto" w:fill="FFFFFF"/>
        <w:spacing w:after="180" w:line="240" w:lineRule="auto"/>
        <w:rPr>
          <w:rFonts w:ascii="Helvetica" w:eastAsia="Times New Roman" w:hAnsi="Helvetica" w:cs="Times New Roman"/>
          <w:i/>
          <w:iCs/>
          <w:color w:val="333333"/>
          <w:sz w:val="26"/>
          <w:szCs w:val="26"/>
          <w:lang w:val="sv-SE" w:eastAsia="sv-SE"/>
        </w:rPr>
      </w:pPr>
      <w:r w:rsidRPr="007C7E51">
        <w:rPr>
          <w:rFonts w:ascii="Helvetica" w:eastAsia="Times New Roman" w:hAnsi="Helvetica" w:cs="Times New Roman"/>
          <w:i/>
          <w:iCs/>
          <w:color w:val="333333"/>
          <w:sz w:val="26"/>
          <w:szCs w:val="26"/>
          <w:lang w:val="sv-SE" w:eastAsia="sv-SE"/>
        </w:rPr>
        <w:t>Krav oavsett vem som tar emot en vara</w:t>
      </w:r>
    </w:p>
    <w:p w14:paraId="60126E55" w14:textId="7EA3A90F" w:rsidR="000578FE" w:rsidRPr="007C7E51" w:rsidRDefault="000578FE" w:rsidP="000578FE">
      <w:pPr>
        <w:shd w:val="clear" w:color="auto" w:fill="FFFFFF"/>
        <w:spacing w:after="180" w:line="240" w:lineRule="auto"/>
        <w:rPr>
          <w:rFonts w:ascii="Calibri" w:eastAsia="Times New Roman" w:hAnsi="Calibri" w:cs="Calibri"/>
          <w:color w:val="333333"/>
          <w:lang w:val="sv-SE" w:eastAsia="sv-SE"/>
        </w:rPr>
      </w:pPr>
      <w:r w:rsidRPr="007C7E51">
        <w:rPr>
          <w:rFonts w:ascii="Calibri" w:eastAsia="Times New Roman" w:hAnsi="Calibri" w:cs="Calibri"/>
          <w:color w:val="333333"/>
          <w:lang w:val="sv-SE" w:eastAsia="sv-SE"/>
        </w:rPr>
        <w:t>Oavsett vem som tar emot en byggprodukt och till vilket pris, måste säljaren säkerställa att byggprodukter som säljs för återbruk inte innehåller hälso- eller miljöskadliga ämnen</w:t>
      </w:r>
      <w:r w:rsidR="00B012BE" w:rsidRPr="007C7E51">
        <w:rPr>
          <w:rFonts w:ascii="Calibri" w:eastAsia="Times New Roman" w:hAnsi="Calibri" w:cs="Calibri"/>
          <w:color w:val="333333"/>
          <w:lang w:val="sv-SE" w:eastAsia="sv-SE"/>
        </w:rPr>
        <w:t xml:space="preserve">, påväxt (på organiska material) eller liknande. Observera att </w:t>
      </w:r>
      <w:r w:rsidR="00BD4460">
        <w:rPr>
          <w:rFonts w:ascii="Calibri" w:eastAsia="Times New Roman" w:hAnsi="Calibri" w:cs="Calibri"/>
          <w:color w:val="333333"/>
          <w:lang w:val="sv-SE" w:eastAsia="sv-SE"/>
        </w:rPr>
        <w:t>Stadsfastigheter</w:t>
      </w:r>
      <w:r w:rsidR="00BD4460" w:rsidRPr="007C7E51">
        <w:rPr>
          <w:rFonts w:ascii="Calibri" w:eastAsia="Times New Roman" w:hAnsi="Calibri" w:cs="Calibri"/>
          <w:color w:val="333333"/>
          <w:lang w:val="sv-SE" w:eastAsia="sv-SE"/>
        </w:rPr>
        <w:t xml:space="preserve"> </w:t>
      </w:r>
      <w:r w:rsidR="00B012BE" w:rsidRPr="007C7E51">
        <w:rPr>
          <w:rFonts w:ascii="Calibri" w:eastAsia="Times New Roman" w:hAnsi="Calibri" w:cs="Calibri"/>
          <w:color w:val="333333"/>
          <w:lang w:val="sv-SE" w:eastAsia="sv-SE"/>
        </w:rPr>
        <w:t xml:space="preserve">enligt </w:t>
      </w:r>
      <w:r w:rsidR="00BD4460">
        <w:rPr>
          <w:rFonts w:ascii="Calibri" w:eastAsia="Times New Roman" w:hAnsi="Calibri" w:cs="Calibri"/>
          <w:color w:val="333333"/>
          <w:lang w:val="sv-SE" w:eastAsia="sv-SE"/>
        </w:rPr>
        <w:t>särskild a</w:t>
      </w:r>
      <w:r w:rsidR="00BD4460" w:rsidRPr="007C7E51">
        <w:rPr>
          <w:rFonts w:ascii="Calibri" w:eastAsia="Times New Roman" w:hAnsi="Calibri" w:cs="Calibri"/>
          <w:color w:val="333333"/>
          <w:lang w:val="sv-SE" w:eastAsia="sv-SE"/>
        </w:rPr>
        <w:t>vtalsmall</w:t>
      </w:r>
      <w:r w:rsidR="00BD4460">
        <w:rPr>
          <w:rFonts w:ascii="Calibri" w:eastAsia="Times New Roman" w:hAnsi="Calibri" w:cs="Calibri"/>
          <w:color w:val="333333"/>
          <w:lang w:val="sv-SE" w:eastAsia="sv-SE"/>
        </w:rPr>
        <w:t xml:space="preserve"> för försäljning av </w:t>
      </w:r>
      <w:r w:rsidR="00BD4460" w:rsidRPr="00BD4460">
        <w:rPr>
          <w:rFonts w:ascii="Calibri" w:eastAsia="Times New Roman" w:hAnsi="Calibri" w:cs="Calibri"/>
          <w:color w:val="333333"/>
          <w:lang w:val="sv-SE" w:eastAsia="sv-SE"/>
        </w:rPr>
        <w:t>lös egendom för återbruk</w:t>
      </w:r>
      <w:r w:rsidR="00BD4460" w:rsidRPr="007C7E51">
        <w:rPr>
          <w:rFonts w:ascii="Calibri" w:eastAsia="Times New Roman" w:hAnsi="Calibri" w:cs="Calibri"/>
          <w:color w:val="333333"/>
          <w:lang w:val="sv-SE" w:eastAsia="sv-SE"/>
        </w:rPr>
        <w:t xml:space="preserve"> </w:t>
      </w:r>
      <w:r w:rsidR="00621458" w:rsidRPr="007C7E51">
        <w:rPr>
          <w:rFonts w:ascii="Calibri" w:eastAsia="Times New Roman" w:hAnsi="Calibri" w:cs="Calibri"/>
          <w:color w:val="333333"/>
          <w:lang w:val="sv-SE" w:eastAsia="sv-SE"/>
        </w:rPr>
        <w:t xml:space="preserve">inte ansvarar funktion och det därmed </w:t>
      </w:r>
      <w:r w:rsidR="00B012BE" w:rsidRPr="007C7E51">
        <w:rPr>
          <w:rFonts w:ascii="Calibri" w:eastAsia="Times New Roman" w:hAnsi="Calibri" w:cs="Calibri"/>
          <w:color w:val="333333"/>
          <w:lang w:val="sv-SE" w:eastAsia="sv-SE"/>
        </w:rPr>
        <w:t xml:space="preserve">är köparen som ansvarar för att varor kan användas på det sätt som köparen avser. </w:t>
      </w:r>
    </w:p>
    <w:p w14:paraId="3E1FA2BF" w14:textId="67998F5F" w:rsidR="000578FE" w:rsidRPr="007C7E51" w:rsidRDefault="000578FE" w:rsidP="000578FE">
      <w:pPr>
        <w:pStyle w:val="Liststycke"/>
        <w:numPr>
          <w:ilvl w:val="0"/>
          <w:numId w:val="2"/>
        </w:numPr>
        <w:shd w:val="clear" w:color="auto" w:fill="FFFFFF"/>
        <w:spacing w:after="180" w:line="240" w:lineRule="auto"/>
        <w:rPr>
          <w:rFonts w:ascii="Calibri" w:eastAsia="Times New Roman" w:hAnsi="Calibri" w:cs="Calibri"/>
          <w:color w:val="333333"/>
          <w:lang w:val="sv-SE" w:eastAsia="sv-SE"/>
        </w:rPr>
      </w:pPr>
      <w:r w:rsidRPr="007C7E51">
        <w:rPr>
          <w:rFonts w:ascii="Calibri" w:eastAsia="Times New Roman" w:hAnsi="Calibri" w:cs="Calibri"/>
          <w:color w:val="333333"/>
          <w:lang w:val="sv-SE" w:eastAsia="sv-SE"/>
        </w:rPr>
        <w:t xml:space="preserve">Vid ombyggnation/rivning sker detta genom att en miljöinventering genomförs som ligger till grund för rivningslov/avfallshantering som säkerställer att skadliga byggprodukter sorteras ut. </w:t>
      </w:r>
    </w:p>
    <w:p w14:paraId="5EB35A7E" w14:textId="77777777" w:rsidR="000578FE" w:rsidRPr="007C7E51" w:rsidRDefault="000578FE" w:rsidP="000578FE">
      <w:pPr>
        <w:pStyle w:val="Liststycke"/>
        <w:numPr>
          <w:ilvl w:val="0"/>
          <w:numId w:val="2"/>
        </w:numPr>
        <w:shd w:val="clear" w:color="auto" w:fill="FFFFFF"/>
        <w:spacing w:after="180" w:line="240" w:lineRule="auto"/>
        <w:rPr>
          <w:rFonts w:ascii="Calibri" w:eastAsia="Times New Roman" w:hAnsi="Calibri" w:cs="Calibri"/>
          <w:color w:val="333333"/>
          <w:lang w:val="sv-SE" w:eastAsia="sv-SE"/>
        </w:rPr>
      </w:pPr>
      <w:r w:rsidRPr="007C7E51">
        <w:rPr>
          <w:rFonts w:ascii="Calibri" w:eastAsia="Times New Roman" w:hAnsi="Calibri" w:cs="Calibri"/>
          <w:color w:val="333333"/>
          <w:lang w:val="sv-SE" w:eastAsia="sv-SE"/>
        </w:rPr>
        <w:t xml:space="preserve">En bedömning utifrån ungefärligt tillverkningsår etc. kan göras, se </w:t>
      </w:r>
      <w:hyperlink r:id="rId8" w:history="1">
        <w:r w:rsidRPr="007C7E51">
          <w:rPr>
            <w:rStyle w:val="Hyperlnk"/>
            <w:rFonts w:ascii="Calibri" w:eastAsia="Times New Roman" w:hAnsi="Calibri" w:cs="Calibri"/>
            <w:lang w:val="sv-SE" w:eastAsia="sv-SE"/>
          </w:rPr>
          <w:t>Byggåterbruksguiden</w:t>
        </w:r>
      </w:hyperlink>
      <w:r w:rsidRPr="007C7E51">
        <w:rPr>
          <w:rFonts w:ascii="Calibri" w:eastAsia="Times New Roman" w:hAnsi="Calibri" w:cs="Calibri"/>
          <w:color w:val="333333"/>
          <w:lang w:val="sv-SE" w:eastAsia="sv-SE"/>
        </w:rPr>
        <w:t xml:space="preserve"> (IVL, 2022).</w:t>
      </w:r>
      <w:r w:rsidRPr="007C7E51">
        <w:rPr>
          <w:rFonts w:ascii="Calibri" w:hAnsi="Calibri" w:cs="Calibri"/>
          <w:lang w:val="sv-SE"/>
        </w:rPr>
        <w:t xml:space="preserve"> Miljökonsult kan vid behov anlitas för bedömning. </w:t>
      </w:r>
    </w:p>
    <w:p w14:paraId="596B8F66" w14:textId="7D505487" w:rsidR="000578FE" w:rsidRPr="00BD4460" w:rsidRDefault="000578FE" w:rsidP="00BD4460">
      <w:pPr>
        <w:pStyle w:val="Liststycke"/>
        <w:numPr>
          <w:ilvl w:val="0"/>
          <w:numId w:val="2"/>
        </w:numPr>
        <w:shd w:val="clear" w:color="auto" w:fill="FFFFFF"/>
        <w:spacing w:after="180" w:line="240" w:lineRule="auto"/>
        <w:rPr>
          <w:rFonts w:ascii="Calibri" w:eastAsia="Times New Roman" w:hAnsi="Calibri" w:cs="Calibri"/>
          <w:color w:val="333333"/>
          <w:lang w:val="sv-SE" w:eastAsia="sv-SE"/>
        </w:rPr>
      </w:pPr>
      <w:r w:rsidRPr="007C7E51">
        <w:rPr>
          <w:rFonts w:ascii="Calibri" w:hAnsi="Calibri" w:cs="Calibri"/>
          <w:lang w:val="sv-SE"/>
        </w:rPr>
        <w:t>Om det finns stora osäkerhete</w:t>
      </w:r>
      <w:r w:rsidR="00B012BE" w:rsidRPr="007C7E51">
        <w:rPr>
          <w:rFonts w:ascii="Calibri" w:hAnsi="Calibri" w:cs="Calibri"/>
          <w:lang w:val="sv-SE"/>
        </w:rPr>
        <w:t>r</w:t>
      </w:r>
      <w:r w:rsidRPr="007C7E51">
        <w:rPr>
          <w:rFonts w:ascii="Calibri" w:hAnsi="Calibri" w:cs="Calibri"/>
          <w:lang w:val="sv-SE"/>
        </w:rPr>
        <w:t xml:space="preserve"> och risk för att miljö- och hälsoskadliga ämnen sprids, </w:t>
      </w:r>
      <w:r w:rsidR="00BD4460">
        <w:rPr>
          <w:rFonts w:ascii="Calibri" w:hAnsi="Calibri" w:cs="Calibri"/>
          <w:lang w:val="sv-SE"/>
        </w:rPr>
        <w:t xml:space="preserve">ska </w:t>
      </w:r>
      <w:r w:rsidRPr="007C7E51">
        <w:rPr>
          <w:rFonts w:ascii="Calibri" w:hAnsi="Calibri" w:cs="Calibri"/>
          <w:lang w:val="sv-SE"/>
        </w:rPr>
        <w:t xml:space="preserve">en byggvara </w:t>
      </w:r>
      <w:r w:rsidR="00BD4460">
        <w:rPr>
          <w:rFonts w:ascii="Calibri" w:hAnsi="Calibri" w:cs="Calibri"/>
          <w:lang w:val="sv-SE"/>
        </w:rPr>
        <w:t>hellre</w:t>
      </w:r>
      <w:r w:rsidRPr="007C7E51">
        <w:rPr>
          <w:rFonts w:ascii="Calibri" w:hAnsi="Calibri" w:cs="Calibri"/>
          <w:lang w:val="sv-SE"/>
        </w:rPr>
        <w:t xml:space="preserve"> kasseras än återbrukas. </w:t>
      </w:r>
    </w:p>
    <w:p w14:paraId="5191E459" w14:textId="0F576A4A" w:rsidR="00224477" w:rsidRPr="007C7E51" w:rsidRDefault="00224477" w:rsidP="00224477">
      <w:pPr>
        <w:shd w:val="clear" w:color="auto" w:fill="FFFFFF"/>
        <w:spacing w:after="180" w:line="240" w:lineRule="auto"/>
        <w:rPr>
          <w:rFonts w:ascii="Helvetica" w:eastAsia="Times New Roman" w:hAnsi="Helvetica" w:cs="Times New Roman"/>
          <w:i/>
          <w:iCs/>
          <w:color w:val="333333"/>
          <w:sz w:val="26"/>
          <w:szCs w:val="26"/>
          <w:lang w:val="sv-SE" w:eastAsia="sv-SE"/>
        </w:rPr>
      </w:pPr>
      <w:r w:rsidRPr="007C7E51">
        <w:rPr>
          <w:rFonts w:ascii="Helvetica" w:eastAsia="Times New Roman" w:hAnsi="Helvetica" w:cs="Times New Roman"/>
          <w:i/>
          <w:iCs/>
          <w:color w:val="333333"/>
          <w:sz w:val="26"/>
          <w:szCs w:val="26"/>
          <w:lang w:val="sv-SE" w:eastAsia="sv-SE"/>
        </w:rPr>
        <w:t>Försäljning genom mellanhand</w:t>
      </w:r>
    </w:p>
    <w:p w14:paraId="3FD44DDA" w14:textId="77777777" w:rsidR="00B558A2" w:rsidRPr="007C7E51" w:rsidRDefault="00224477" w:rsidP="00B558A2">
      <w:pPr>
        <w:shd w:val="clear" w:color="auto" w:fill="FFFFFF"/>
        <w:spacing w:after="180" w:line="240" w:lineRule="auto"/>
        <w:rPr>
          <w:rFonts w:ascii="Calibri" w:hAnsi="Calibri" w:cs="Calibri"/>
          <w:lang w:val="sv-SE"/>
        </w:rPr>
      </w:pPr>
      <w:r w:rsidRPr="007C7E51">
        <w:rPr>
          <w:rFonts w:ascii="Calibri" w:hAnsi="Calibri" w:cs="Calibri"/>
          <w:lang w:val="sv-SE"/>
        </w:rPr>
        <w:t xml:space="preserve">För att öka möjligheter </w:t>
      </w:r>
      <w:r w:rsidR="00B558A2" w:rsidRPr="007C7E51">
        <w:rPr>
          <w:rFonts w:ascii="Calibri" w:hAnsi="Calibri" w:cs="Calibri"/>
          <w:lang w:val="sv-SE"/>
        </w:rPr>
        <w:t xml:space="preserve">till återbruk kan en återbrukskonsult anlitas. I sådant fall ska följande beaktas: </w:t>
      </w:r>
    </w:p>
    <w:p w14:paraId="2770E225" w14:textId="75674499" w:rsidR="00224477" w:rsidRPr="007C7E51" w:rsidRDefault="00B558A2" w:rsidP="00224477">
      <w:pPr>
        <w:shd w:val="clear" w:color="auto" w:fill="FFFFFF"/>
        <w:spacing w:after="180" w:line="240" w:lineRule="auto"/>
        <w:rPr>
          <w:rFonts w:ascii="Helvetica" w:eastAsia="Times New Roman" w:hAnsi="Helvetica" w:cs="Times New Roman"/>
          <w:color w:val="333333"/>
          <w:sz w:val="26"/>
          <w:szCs w:val="26"/>
          <w:lang w:val="sv-SE" w:eastAsia="sv-SE"/>
        </w:rPr>
      </w:pPr>
      <w:r w:rsidRPr="007C7E51">
        <w:rPr>
          <w:rFonts w:ascii="Calibri" w:hAnsi="Calibri" w:cs="Calibri"/>
          <w:lang w:val="sv-SE"/>
        </w:rPr>
        <w:t>Om</w:t>
      </w:r>
      <w:r w:rsidRPr="00BD4460">
        <w:rPr>
          <w:lang w:val="sv-SE"/>
        </w:rPr>
        <w:t xml:space="preserve"> </w:t>
      </w:r>
      <w:r w:rsidR="00BD4460">
        <w:rPr>
          <w:lang w:val="sv-SE"/>
        </w:rPr>
        <w:t>Stadsfastigheter</w:t>
      </w:r>
      <w:r w:rsidRPr="00BD4460">
        <w:rPr>
          <w:lang w:val="sv-SE"/>
        </w:rPr>
        <w:t xml:space="preserve"> säljer mater</w:t>
      </w:r>
      <w:r w:rsidR="00936D08" w:rsidRPr="00BD4460">
        <w:rPr>
          <w:lang w:val="sv-SE"/>
        </w:rPr>
        <w:t>i</w:t>
      </w:r>
      <w:r w:rsidRPr="00BD4460">
        <w:rPr>
          <w:lang w:val="sv-SE"/>
        </w:rPr>
        <w:t xml:space="preserve">al till en part (juridisk person) kan denna sälja materialet vidare även till privatpersoner. Om denna däremot endast förmedlar en försäljning mellan </w:t>
      </w:r>
      <w:r w:rsidR="00BD4460">
        <w:rPr>
          <w:lang w:val="sv-SE"/>
        </w:rPr>
        <w:t>Stadsfastigheter</w:t>
      </w:r>
      <w:r w:rsidR="00BD4460" w:rsidRPr="00BD4460">
        <w:rPr>
          <w:lang w:val="sv-SE"/>
        </w:rPr>
        <w:t xml:space="preserve"> </w:t>
      </w:r>
      <w:r w:rsidRPr="00BD4460">
        <w:rPr>
          <w:lang w:val="sv-SE"/>
        </w:rPr>
        <w:t>och en tredje part, gäller konsumentköplagen om tredje part är en privatperson, och detta ska därför undvikas.</w:t>
      </w:r>
      <w:r w:rsidR="00936D08" w:rsidRPr="00BD4460">
        <w:rPr>
          <w:lang w:val="sv-SE"/>
        </w:rPr>
        <w:t xml:space="preserve"> Ägandeförhållandet ska därför tydligt anges i avtalet med mellanhand.</w:t>
      </w:r>
    </w:p>
    <w:p w14:paraId="43CA598F" w14:textId="15BF8FA8" w:rsidR="00446AC9" w:rsidRDefault="00446AC9" w:rsidP="000578FE">
      <w:pPr>
        <w:shd w:val="clear" w:color="auto" w:fill="FFFFFF"/>
        <w:spacing w:after="180" w:line="240" w:lineRule="auto"/>
        <w:rPr>
          <w:rFonts w:ascii="Helvetica" w:eastAsia="Times New Roman" w:hAnsi="Helvetica" w:cs="Times New Roman"/>
          <w:i/>
          <w:iCs/>
          <w:color w:val="333333"/>
          <w:sz w:val="26"/>
          <w:szCs w:val="26"/>
          <w:lang w:val="sv-SE" w:eastAsia="sv-SE"/>
        </w:rPr>
      </w:pPr>
    </w:p>
    <w:p w14:paraId="70F6CD0F" w14:textId="4725BF05" w:rsidR="00BD4460" w:rsidRDefault="00BD4460" w:rsidP="000578FE">
      <w:pPr>
        <w:shd w:val="clear" w:color="auto" w:fill="FFFFFF"/>
        <w:spacing w:after="180" w:line="240" w:lineRule="auto"/>
        <w:rPr>
          <w:rFonts w:ascii="Helvetica" w:eastAsia="Times New Roman" w:hAnsi="Helvetica" w:cs="Times New Roman"/>
          <w:i/>
          <w:iCs/>
          <w:color w:val="333333"/>
          <w:sz w:val="26"/>
          <w:szCs w:val="26"/>
          <w:lang w:val="sv-SE" w:eastAsia="sv-SE"/>
        </w:rPr>
      </w:pPr>
    </w:p>
    <w:p w14:paraId="0E1E055A" w14:textId="77777777" w:rsidR="00BD4460" w:rsidRPr="007C7E51" w:rsidRDefault="00BD4460" w:rsidP="000578FE">
      <w:pPr>
        <w:shd w:val="clear" w:color="auto" w:fill="FFFFFF"/>
        <w:spacing w:after="180" w:line="240" w:lineRule="auto"/>
        <w:rPr>
          <w:rFonts w:ascii="Helvetica" w:eastAsia="Times New Roman" w:hAnsi="Helvetica" w:cs="Times New Roman"/>
          <w:i/>
          <w:iCs/>
          <w:color w:val="333333"/>
          <w:sz w:val="26"/>
          <w:szCs w:val="26"/>
          <w:lang w:val="sv-SE" w:eastAsia="sv-SE"/>
        </w:rPr>
      </w:pPr>
    </w:p>
    <w:p w14:paraId="0E6931D8" w14:textId="7BE2B86E" w:rsidR="000578FE" w:rsidRPr="007C7E51" w:rsidRDefault="000578FE" w:rsidP="000578FE">
      <w:pPr>
        <w:shd w:val="clear" w:color="auto" w:fill="FFFFFF"/>
        <w:spacing w:after="180" w:line="240" w:lineRule="auto"/>
        <w:rPr>
          <w:rFonts w:ascii="Helvetica" w:eastAsia="Times New Roman" w:hAnsi="Helvetica" w:cs="Times New Roman"/>
          <w:i/>
          <w:iCs/>
          <w:color w:val="333333"/>
          <w:sz w:val="26"/>
          <w:szCs w:val="26"/>
          <w:lang w:val="sv-SE" w:eastAsia="sv-SE"/>
        </w:rPr>
      </w:pPr>
      <w:r w:rsidRPr="007C7E51">
        <w:rPr>
          <w:rFonts w:ascii="Helvetica" w:eastAsia="Times New Roman" w:hAnsi="Helvetica" w:cs="Times New Roman"/>
          <w:i/>
          <w:iCs/>
          <w:color w:val="333333"/>
          <w:sz w:val="26"/>
          <w:szCs w:val="26"/>
          <w:lang w:val="sv-SE" w:eastAsia="sv-SE"/>
        </w:rPr>
        <w:t>Hantering av intäkter samt överföringar mellan projekt vid återbruk</w:t>
      </w:r>
    </w:p>
    <w:p w14:paraId="52BC8A04" w14:textId="5AB65438" w:rsidR="004F394D" w:rsidRDefault="004F394D" w:rsidP="004F394D">
      <w:pPr>
        <w:rPr>
          <w:sz w:val="22"/>
          <w:szCs w:val="22"/>
          <w:lang w:val="sv-SE"/>
        </w:rPr>
      </w:pPr>
      <w:r w:rsidRPr="00F155AD">
        <w:rPr>
          <w:lang w:val="sv-SE"/>
        </w:rPr>
        <w:t>När demonterat material ska faktureras</w:t>
      </w:r>
      <w:r w:rsidR="00F155AD">
        <w:rPr>
          <w:lang w:val="sv-SE"/>
        </w:rPr>
        <w:t>,</w:t>
      </w:r>
      <w:r w:rsidRPr="00F155AD">
        <w:rPr>
          <w:lang w:val="sv-SE"/>
        </w:rPr>
        <w:t xml:space="preserve"> är det assistenten på Byggprojektenheten som upprättar kundfakturan i Ekot.</w:t>
      </w:r>
    </w:p>
    <w:p w14:paraId="0D8F5D8F" w14:textId="4C039746" w:rsidR="004F394D" w:rsidRPr="00F155AD" w:rsidRDefault="004F394D" w:rsidP="004F394D">
      <w:pPr>
        <w:rPr>
          <w:lang w:val="sv-SE"/>
        </w:rPr>
      </w:pPr>
      <w:r w:rsidRPr="00F155AD">
        <w:rPr>
          <w:lang w:val="sv-SE"/>
        </w:rPr>
        <w:t>Ansvarig projektledare ska fylla i blanketten för extern kundfaktura (se bifogat dokument).</w:t>
      </w:r>
    </w:p>
    <w:p w14:paraId="5004E03C" w14:textId="77777777" w:rsidR="004F394D" w:rsidRPr="00F155AD" w:rsidRDefault="004F394D" w:rsidP="004F394D">
      <w:pPr>
        <w:rPr>
          <w:b/>
          <w:bCs/>
          <w:lang w:val="sv-SE"/>
        </w:rPr>
      </w:pPr>
      <w:r w:rsidRPr="00F155AD">
        <w:rPr>
          <w:b/>
          <w:bCs/>
          <w:lang w:val="sv-SE"/>
        </w:rPr>
        <w:t>Upprättning av faktureringsunderlag:</w:t>
      </w:r>
    </w:p>
    <w:p w14:paraId="661B3ADB" w14:textId="77777777" w:rsidR="004F394D" w:rsidRPr="00F155AD" w:rsidRDefault="004F394D" w:rsidP="004F394D">
      <w:pPr>
        <w:rPr>
          <w:lang w:val="sv-SE"/>
        </w:rPr>
      </w:pPr>
      <w:r w:rsidRPr="00F155AD">
        <w:rPr>
          <w:lang w:val="sv-SE"/>
        </w:rPr>
        <w:t>Projektledare måste i blanketten ange:</w:t>
      </w:r>
    </w:p>
    <w:p w14:paraId="3DADD453" w14:textId="77777777" w:rsidR="004F394D" w:rsidRDefault="004F394D" w:rsidP="004F394D">
      <w:pPr>
        <w:pStyle w:val="Liststycke"/>
        <w:numPr>
          <w:ilvl w:val="0"/>
          <w:numId w:val="3"/>
        </w:numPr>
        <w:spacing w:after="0" w:line="240" w:lineRule="auto"/>
        <w:contextualSpacing w:val="0"/>
        <w:rPr>
          <w:rFonts w:eastAsia="Times New Roman"/>
        </w:rPr>
      </w:pPr>
      <w:r>
        <w:rPr>
          <w:rFonts w:eastAsia="Times New Roman"/>
        </w:rPr>
        <w:t>Kundens faktureringsuppgifter</w:t>
      </w:r>
    </w:p>
    <w:p w14:paraId="50B75C27" w14:textId="77777777" w:rsidR="004F394D" w:rsidRDefault="004F394D" w:rsidP="004F394D">
      <w:pPr>
        <w:pStyle w:val="Liststycke"/>
        <w:numPr>
          <w:ilvl w:val="0"/>
          <w:numId w:val="3"/>
        </w:numPr>
        <w:spacing w:after="0" w:line="240" w:lineRule="auto"/>
        <w:contextualSpacing w:val="0"/>
        <w:rPr>
          <w:rFonts w:eastAsia="Times New Roman"/>
        </w:rPr>
      </w:pPr>
      <w:r>
        <w:rPr>
          <w:rFonts w:eastAsia="Times New Roman"/>
        </w:rPr>
        <w:t>Belopp som ska faktureras</w:t>
      </w:r>
    </w:p>
    <w:p w14:paraId="25572281" w14:textId="77777777" w:rsidR="004F394D" w:rsidRPr="00F155AD" w:rsidRDefault="004F394D" w:rsidP="004F394D">
      <w:pPr>
        <w:pStyle w:val="Liststycke"/>
        <w:numPr>
          <w:ilvl w:val="0"/>
          <w:numId w:val="3"/>
        </w:numPr>
        <w:spacing w:after="0" w:line="240" w:lineRule="auto"/>
        <w:contextualSpacing w:val="0"/>
        <w:rPr>
          <w:rFonts w:eastAsia="Times New Roman"/>
          <w:lang w:val="sv-SE"/>
        </w:rPr>
      </w:pPr>
      <w:r w:rsidRPr="00F155AD">
        <w:rPr>
          <w:rFonts w:eastAsia="Times New Roman"/>
          <w:lang w:val="sv-SE"/>
        </w:rPr>
        <w:t>Vilket projekt som det avser (projektnummer och namn)</w:t>
      </w:r>
    </w:p>
    <w:p w14:paraId="1AD37CA4" w14:textId="61B4E36C" w:rsidR="004F394D" w:rsidRPr="00F155AD" w:rsidRDefault="004F394D" w:rsidP="004F394D">
      <w:pPr>
        <w:pStyle w:val="Liststycke"/>
        <w:numPr>
          <w:ilvl w:val="0"/>
          <w:numId w:val="3"/>
        </w:numPr>
        <w:spacing w:after="0" w:line="240" w:lineRule="auto"/>
        <w:contextualSpacing w:val="0"/>
        <w:rPr>
          <w:rFonts w:eastAsia="Times New Roman"/>
          <w:lang w:val="sv-SE"/>
        </w:rPr>
      </w:pPr>
      <w:r w:rsidRPr="00F155AD">
        <w:rPr>
          <w:rFonts w:eastAsia="Times New Roman"/>
          <w:lang w:val="sv-SE"/>
        </w:rPr>
        <w:t>Projektledarens namn och telefonnummer</w:t>
      </w:r>
    </w:p>
    <w:p w14:paraId="52A58ECC" w14:textId="77777777" w:rsidR="00F155AD" w:rsidRDefault="00F155AD" w:rsidP="00F155AD">
      <w:pPr>
        <w:spacing w:after="0" w:line="240" w:lineRule="auto"/>
        <w:rPr>
          <w:rFonts w:eastAsia="Times New Roman"/>
          <w:lang w:val="sv-SE"/>
        </w:rPr>
      </w:pPr>
    </w:p>
    <w:p w14:paraId="3E6167E2" w14:textId="34640D7D" w:rsidR="004F394D" w:rsidRPr="00F155AD" w:rsidRDefault="004F394D" w:rsidP="00F155AD">
      <w:pPr>
        <w:spacing w:after="0" w:line="240" w:lineRule="auto"/>
        <w:rPr>
          <w:rFonts w:eastAsia="Times New Roman"/>
          <w:lang w:val="sv-SE"/>
        </w:rPr>
      </w:pPr>
      <w:r w:rsidRPr="00F155AD">
        <w:rPr>
          <w:rFonts w:eastAsia="Times New Roman"/>
          <w:lang w:val="sv-SE"/>
        </w:rPr>
        <w:t>Faktureringsunderlag lämnas vidare till assistent</w:t>
      </w:r>
      <w:r w:rsidR="00F155AD">
        <w:rPr>
          <w:rFonts w:eastAsia="Times New Roman"/>
          <w:lang w:val="sv-SE"/>
        </w:rPr>
        <w:t>.</w:t>
      </w:r>
    </w:p>
    <w:p w14:paraId="39DB2DCE" w14:textId="77777777" w:rsidR="004F394D" w:rsidRPr="00F155AD" w:rsidRDefault="004F394D" w:rsidP="004F394D">
      <w:pPr>
        <w:rPr>
          <w:lang w:val="sv-SE"/>
        </w:rPr>
      </w:pPr>
    </w:p>
    <w:p w14:paraId="28791679" w14:textId="77777777" w:rsidR="004F394D" w:rsidRPr="00F155AD" w:rsidRDefault="004F394D" w:rsidP="004F394D">
      <w:pPr>
        <w:rPr>
          <w:b/>
          <w:bCs/>
          <w:lang w:val="sv-SE"/>
        </w:rPr>
      </w:pPr>
      <w:r w:rsidRPr="00F155AD">
        <w:rPr>
          <w:b/>
          <w:bCs/>
          <w:lang w:val="sv-SE"/>
        </w:rPr>
        <w:t>Registrering av faktureringsunderlag:</w:t>
      </w:r>
    </w:p>
    <w:p w14:paraId="6B7855E3" w14:textId="3C30EEBA" w:rsidR="00F155AD" w:rsidRPr="00F155AD" w:rsidRDefault="004F394D" w:rsidP="00F155AD">
      <w:pPr>
        <w:spacing w:after="0" w:line="240" w:lineRule="auto"/>
        <w:rPr>
          <w:rFonts w:eastAsia="Times New Roman"/>
          <w:lang w:val="sv-SE"/>
        </w:rPr>
      </w:pPr>
      <w:r w:rsidRPr="00F155AD">
        <w:rPr>
          <w:rFonts w:eastAsia="Times New Roman"/>
          <w:lang w:val="sv-SE"/>
        </w:rPr>
        <w:t>Assistent upprättar fakturan i Ekot enligt rutin</w:t>
      </w:r>
      <w:r w:rsidR="00F155AD">
        <w:rPr>
          <w:rFonts w:eastAsia="Times New Roman"/>
          <w:lang w:val="sv-SE"/>
        </w:rPr>
        <w:t xml:space="preserve">. </w:t>
      </w:r>
      <w:r w:rsidRPr="00F155AD">
        <w:rPr>
          <w:rFonts w:eastAsia="Times New Roman"/>
          <w:lang w:val="sv-SE"/>
        </w:rPr>
        <w:t>Följande kontering ska användas:</w:t>
      </w:r>
    </w:p>
    <w:p w14:paraId="34DE623A" w14:textId="77777777" w:rsidR="00F155AD" w:rsidRDefault="004F394D" w:rsidP="00F155AD">
      <w:pPr>
        <w:pStyle w:val="Liststycke"/>
        <w:numPr>
          <w:ilvl w:val="0"/>
          <w:numId w:val="5"/>
        </w:numPr>
        <w:rPr>
          <w:lang w:val="sv-SE"/>
        </w:rPr>
      </w:pPr>
      <w:r w:rsidRPr="00F155AD">
        <w:rPr>
          <w:lang w:val="sv-SE"/>
        </w:rPr>
        <w:t>Konto: 11720</w:t>
      </w:r>
    </w:p>
    <w:p w14:paraId="45239180" w14:textId="77777777" w:rsidR="00F155AD" w:rsidRDefault="004F394D" w:rsidP="00F155AD">
      <w:pPr>
        <w:pStyle w:val="Liststycke"/>
        <w:numPr>
          <w:ilvl w:val="0"/>
          <w:numId w:val="5"/>
        </w:numPr>
        <w:rPr>
          <w:lang w:val="sv-SE"/>
        </w:rPr>
      </w:pPr>
      <w:r w:rsidRPr="00F155AD">
        <w:rPr>
          <w:lang w:val="sv-SE"/>
        </w:rPr>
        <w:t>Kstl: Enligt vad som är registrerat på projektnumret i Ekot</w:t>
      </w:r>
    </w:p>
    <w:p w14:paraId="38F65575" w14:textId="77777777" w:rsidR="00F155AD" w:rsidRDefault="004F394D" w:rsidP="00F155AD">
      <w:pPr>
        <w:pStyle w:val="Liststycke"/>
        <w:numPr>
          <w:ilvl w:val="0"/>
          <w:numId w:val="5"/>
        </w:numPr>
        <w:rPr>
          <w:lang w:val="sv-SE"/>
        </w:rPr>
      </w:pPr>
      <w:r w:rsidRPr="00F155AD">
        <w:rPr>
          <w:lang w:val="sv-SE"/>
        </w:rPr>
        <w:t>Vht: Enligt vad som är registrerat på projektnumret i Ekot</w:t>
      </w:r>
    </w:p>
    <w:p w14:paraId="3982D25F" w14:textId="77777777" w:rsidR="00F155AD" w:rsidRDefault="004F394D" w:rsidP="00F155AD">
      <w:pPr>
        <w:pStyle w:val="Liststycke"/>
        <w:numPr>
          <w:ilvl w:val="0"/>
          <w:numId w:val="5"/>
        </w:numPr>
        <w:rPr>
          <w:lang w:val="sv-SE"/>
        </w:rPr>
      </w:pPr>
      <w:r w:rsidRPr="00F155AD">
        <w:rPr>
          <w:lang w:val="sv-SE"/>
        </w:rPr>
        <w:t>Aktivitet: Ingen</w:t>
      </w:r>
    </w:p>
    <w:p w14:paraId="728FDD8F" w14:textId="77777777" w:rsidR="00F155AD" w:rsidRDefault="004F394D" w:rsidP="00F155AD">
      <w:pPr>
        <w:pStyle w:val="Liststycke"/>
        <w:numPr>
          <w:ilvl w:val="0"/>
          <w:numId w:val="5"/>
        </w:numPr>
        <w:rPr>
          <w:lang w:val="sv-SE"/>
        </w:rPr>
      </w:pPr>
      <w:r w:rsidRPr="00F155AD">
        <w:rPr>
          <w:lang w:val="sv-SE"/>
        </w:rPr>
        <w:t>Projektnr: Enligt faktureringsunderlag</w:t>
      </w:r>
    </w:p>
    <w:p w14:paraId="1147CF36" w14:textId="77777777" w:rsidR="00F155AD" w:rsidRDefault="004F394D" w:rsidP="00F155AD">
      <w:pPr>
        <w:pStyle w:val="Liststycke"/>
        <w:numPr>
          <w:ilvl w:val="0"/>
          <w:numId w:val="5"/>
        </w:numPr>
        <w:rPr>
          <w:lang w:val="sv-SE"/>
        </w:rPr>
      </w:pPr>
      <w:r w:rsidRPr="00F155AD">
        <w:rPr>
          <w:lang w:val="sv-SE"/>
        </w:rPr>
        <w:t>Objekt: Enligt vad som är registrerat på projektnumret i Ekot</w:t>
      </w:r>
    </w:p>
    <w:p w14:paraId="148BD7B3" w14:textId="1B546F8A" w:rsidR="00F155AD" w:rsidRPr="00F155AD" w:rsidRDefault="004F394D" w:rsidP="00F155AD">
      <w:pPr>
        <w:pStyle w:val="Liststycke"/>
        <w:numPr>
          <w:ilvl w:val="0"/>
          <w:numId w:val="5"/>
        </w:numPr>
        <w:rPr>
          <w:lang w:val="sv-SE"/>
        </w:rPr>
      </w:pPr>
      <w:r w:rsidRPr="00F155AD">
        <w:rPr>
          <w:lang w:val="sv-SE"/>
        </w:rPr>
        <w:t>KMP: 805</w:t>
      </w:r>
    </w:p>
    <w:p w14:paraId="4D9E2F8D" w14:textId="2C214CCB" w:rsidR="004F394D" w:rsidRPr="00F155AD" w:rsidRDefault="004F394D" w:rsidP="00F155AD">
      <w:pPr>
        <w:pStyle w:val="Liststycke"/>
        <w:numPr>
          <w:ilvl w:val="0"/>
          <w:numId w:val="5"/>
        </w:numPr>
        <w:rPr>
          <w:lang w:val="sv-SE"/>
        </w:rPr>
      </w:pPr>
      <w:r>
        <w:t>Slag: 30200</w:t>
      </w:r>
    </w:p>
    <w:p w14:paraId="045FB8D5" w14:textId="66DF0B87" w:rsidR="000578FE" w:rsidRPr="00FC3AFD" w:rsidRDefault="000578FE">
      <w:pPr>
        <w:rPr>
          <w:lang w:val="sv-SE"/>
        </w:rPr>
      </w:pPr>
    </w:p>
    <w:sectPr w:rsidR="000578FE" w:rsidRPr="00FC3AFD" w:rsidSect="000578FE">
      <w:footerReference w:type="default" r:id="rId9"/>
      <w:pgSz w:w="11907" w:h="16839" w:code="9"/>
      <w:pgMar w:top="851" w:right="1984" w:bottom="1701" w:left="192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7D95" w14:textId="77777777" w:rsidR="00385D9F" w:rsidRDefault="00385D9F" w:rsidP="000578FE">
      <w:pPr>
        <w:spacing w:after="0" w:line="240" w:lineRule="auto"/>
      </w:pPr>
      <w:r>
        <w:separator/>
      </w:r>
    </w:p>
  </w:endnote>
  <w:endnote w:type="continuationSeparator" w:id="0">
    <w:p w14:paraId="0E8323D7" w14:textId="77777777" w:rsidR="00385D9F" w:rsidRDefault="00385D9F" w:rsidP="00057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320F" w14:textId="77777777" w:rsidR="009C6233" w:rsidRDefault="009C6233">
    <w:pPr>
      <w:pStyle w:val="Sidfot"/>
      <w:rPr>
        <w:sz w:val="20"/>
        <w:szCs w:val="20"/>
      </w:rPr>
    </w:pPr>
  </w:p>
  <w:p w14:paraId="6706508A" w14:textId="7EAB9514" w:rsidR="004A38B4" w:rsidRPr="00BD4460" w:rsidRDefault="004A38B4">
    <w:pPr>
      <w:pStyle w:val="Sidfot"/>
      <w:rPr>
        <w:sz w:val="18"/>
        <w:szCs w:val="18"/>
        <w:lang w:val="sv-SE"/>
      </w:rPr>
    </w:pPr>
    <w:r w:rsidRPr="00BD4460">
      <w:rPr>
        <w:sz w:val="18"/>
        <w:szCs w:val="18"/>
        <w:lang w:val="sv-SE"/>
      </w:rPr>
      <w:t xml:space="preserve">Framtaget av Anna Bernstad, </w:t>
    </w:r>
    <w:r w:rsidR="007B6F68">
      <w:rPr>
        <w:sz w:val="18"/>
        <w:szCs w:val="18"/>
        <w:lang w:val="sv-SE"/>
      </w:rPr>
      <w:t>Hållbarhetsstrateg Stadsfastigheter/Serviceförvaltningen</w:t>
    </w:r>
    <w:r w:rsidRPr="00BD4460">
      <w:rPr>
        <w:sz w:val="18"/>
        <w:szCs w:val="18"/>
        <w:lang w:val="sv-SE"/>
      </w:rPr>
      <w:t xml:space="preserve">. </w:t>
    </w:r>
  </w:p>
  <w:p w14:paraId="6CA1AEFC" w14:textId="23EA6ED2" w:rsidR="004A38B4" w:rsidRPr="00BD4460" w:rsidRDefault="004A38B4">
    <w:pPr>
      <w:pStyle w:val="Sidfot"/>
      <w:rPr>
        <w:sz w:val="18"/>
        <w:szCs w:val="18"/>
        <w:lang w:val="sv-SE"/>
      </w:rPr>
    </w:pPr>
    <w:r w:rsidRPr="00BD4460">
      <w:rPr>
        <w:sz w:val="18"/>
        <w:szCs w:val="18"/>
        <w:lang w:val="sv-SE"/>
      </w:rPr>
      <w:t xml:space="preserve">Fastställt av </w:t>
    </w:r>
    <w:r w:rsidR="007B6F68">
      <w:rPr>
        <w:sz w:val="18"/>
        <w:szCs w:val="18"/>
        <w:lang w:val="sv-SE"/>
      </w:rPr>
      <w:t xml:space="preserve">XXXX </w:t>
    </w:r>
    <w:r w:rsidRPr="00BD4460">
      <w:rPr>
        <w:sz w:val="18"/>
        <w:szCs w:val="18"/>
        <w:lang w:val="sv-SE"/>
      </w:rPr>
      <w:t>2022-</w:t>
    </w:r>
    <w:r w:rsidR="007B6F68">
      <w:rPr>
        <w:sz w:val="18"/>
        <w:szCs w:val="18"/>
        <w:lang w:val="sv-SE"/>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61B8" w14:textId="77777777" w:rsidR="00385D9F" w:rsidRDefault="00385D9F" w:rsidP="000578FE">
      <w:pPr>
        <w:spacing w:after="0" w:line="240" w:lineRule="auto"/>
      </w:pPr>
      <w:r>
        <w:separator/>
      </w:r>
    </w:p>
  </w:footnote>
  <w:footnote w:type="continuationSeparator" w:id="0">
    <w:p w14:paraId="695FB5BB" w14:textId="77777777" w:rsidR="00385D9F" w:rsidRDefault="00385D9F" w:rsidP="000578FE">
      <w:pPr>
        <w:spacing w:after="0" w:line="240" w:lineRule="auto"/>
      </w:pPr>
      <w:r>
        <w:continuationSeparator/>
      </w:r>
    </w:p>
  </w:footnote>
  <w:footnote w:id="1">
    <w:p w14:paraId="2DADD5B4" w14:textId="0A390E1F" w:rsidR="000578FE" w:rsidRPr="00811630" w:rsidRDefault="000578FE" w:rsidP="000578FE">
      <w:pPr>
        <w:pStyle w:val="Fotnotstext"/>
        <w:rPr>
          <w:rFonts w:ascii="Calibri" w:hAnsi="Calibri" w:cs="Calibri"/>
          <w:lang w:val="sv-SE"/>
        </w:rPr>
      </w:pPr>
      <w:r w:rsidRPr="00811630">
        <w:rPr>
          <w:rStyle w:val="Fotnotsreferens"/>
          <w:rFonts w:ascii="Calibri" w:hAnsi="Calibri" w:cs="Calibri"/>
        </w:rPr>
        <w:footnoteRef/>
      </w:r>
      <w:r w:rsidRPr="00811630">
        <w:rPr>
          <w:rFonts w:ascii="Calibri" w:hAnsi="Calibri" w:cs="Calibri"/>
          <w:lang w:val="sv-SE"/>
        </w:rPr>
        <w:t xml:space="preserve"> Vid försäljning till privatpersoner tillämpas Konsumentköplagen. </w:t>
      </w:r>
      <w:r w:rsidRPr="00811630">
        <w:rPr>
          <w:rFonts w:ascii="Calibri" w:hAnsi="Calibri" w:cs="Calibri"/>
          <w:color w:val="333333"/>
          <w:shd w:val="clear" w:color="auto" w:fill="FFFFFF"/>
          <w:lang w:val="sv-SE"/>
        </w:rPr>
        <w:t>Denna lag är tvingande till konsumentens fördel. Enligt </w:t>
      </w:r>
      <w:r w:rsidRPr="00811630">
        <w:rPr>
          <w:rFonts w:ascii="Calibri" w:hAnsi="Calibri" w:cs="Calibri"/>
          <w:shd w:val="clear" w:color="auto" w:fill="FFFFFF"/>
          <w:lang w:val="sv-SE"/>
        </w:rPr>
        <w:t xml:space="preserve">17§ </w:t>
      </w:r>
      <w:r w:rsidRPr="00811630">
        <w:rPr>
          <w:rFonts w:ascii="Calibri" w:hAnsi="Calibri" w:cs="Calibri"/>
          <w:color w:val="333333"/>
          <w:shd w:val="clear" w:color="auto" w:fill="FFFFFF"/>
          <w:lang w:val="sv-SE"/>
        </w:rPr>
        <w:t xml:space="preserve">ska en vara som sålts i "befintligt skick" eller med liknande allmänt förbehåll anses som felaktig, om den är i sämre skick än köparen med hänsyn till varans pris och övriga omständigheter med fog kunnat förutsätta. Enligt 23§ har konsumenten reklamationsrätt under 3 år efter köpet. Då </w:t>
      </w:r>
      <w:r w:rsidR="00BD4460">
        <w:rPr>
          <w:rFonts w:ascii="Calibri" w:eastAsia="Times New Roman" w:hAnsi="Calibri" w:cs="Calibri"/>
          <w:color w:val="333333"/>
          <w:lang w:val="sv-SE" w:eastAsia="sv-SE"/>
        </w:rPr>
        <w:t>Stadsfastigheter</w:t>
      </w:r>
      <w:r w:rsidRPr="00811630">
        <w:rPr>
          <w:rFonts w:ascii="Calibri" w:hAnsi="Calibri" w:cs="Calibri"/>
          <w:color w:val="333333"/>
          <w:shd w:val="clear" w:color="auto" w:fill="FFFFFF"/>
          <w:lang w:val="sv-SE"/>
        </w:rPr>
        <w:t xml:space="preserve"> saknar möjlighet att hantera denna typ av ärenden</w:t>
      </w:r>
      <w:r w:rsidR="00514021">
        <w:rPr>
          <w:rFonts w:ascii="Calibri" w:hAnsi="Calibri" w:cs="Calibri"/>
          <w:color w:val="333333"/>
          <w:shd w:val="clear" w:color="auto" w:fill="FFFFFF"/>
          <w:lang w:val="sv-SE"/>
        </w:rPr>
        <w:t>, ska återbrukade varor ej säljas</w:t>
      </w:r>
      <w:r w:rsidRPr="00811630">
        <w:rPr>
          <w:rFonts w:ascii="Calibri" w:hAnsi="Calibri" w:cs="Calibri"/>
          <w:color w:val="333333"/>
          <w:shd w:val="clear" w:color="auto" w:fill="FFFFFF"/>
          <w:lang w:val="sv-SE"/>
        </w:rPr>
        <w:t xml:space="preserve"> till privatpersoner.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1634E"/>
    <w:multiLevelType w:val="hybridMultilevel"/>
    <w:tmpl w:val="8EAE3AE8"/>
    <w:lvl w:ilvl="0" w:tplc="E0549AF8">
      <w:start w:val="7"/>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34072116"/>
    <w:multiLevelType w:val="hybridMultilevel"/>
    <w:tmpl w:val="19DC70D4"/>
    <w:lvl w:ilvl="0" w:tplc="A49C9576">
      <w:start w:val="25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8D74A7"/>
    <w:multiLevelType w:val="hybridMultilevel"/>
    <w:tmpl w:val="0DB65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6A938FE"/>
    <w:multiLevelType w:val="hybridMultilevel"/>
    <w:tmpl w:val="6DC0C41C"/>
    <w:lvl w:ilvl="0" w:tplc="BD06292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FE"/>
    <w:rsid w:val="000578FE"/>
    <w:rsid w:val="00075DCD"/>
    <w:rsid w:val="000A0CE4"/>
    <w:rsid w:val="00131432"/>
    <w:rsid w:val="00206E1F"/>
    <w:rsid w:val="00224477"/>
    <w:rsid w:val="002B71E3"/>
    <w:rsid w:val="00344577"/>
    <w:rsid w:val="00385D9F"/>
    <w:rsid w:val="00445D17"/>
    <w:rsid w:val="00446AC9"/>
    <w:rsid w:val="004A38B4"/>
    <w:rsid w:val="004F394D"/>
    <w:rsid w:val="00514021"/>
    <w:rsid w:val="00621458"/>
    <w:rsid w:val="00696242"/>
    <w:rsid w:val="006F25D4"/>
    <w:rsid w:val="007B6F68"/>
    <w:rsid w:val="007C7E51"/>
    <w:rsid w:val="00930C52"/>
    <w:rsid w:val="00936D08"/>
    <w:rsid w:val="0095021A"/>
    <w:rsid w:val="009568C1"/>
    <w:rsid w:val="00977725"/>
    <w:rsid w:val="009C6233"/>
    <w:rsid w:val="00AB185E"/>
    <w:rsid w:val="00B012BE"/>
    <w:rsid w:val="00B558A2"/>
    <w:rsid w:val="00BD4460"/>
    <w:rsid w:val="00F155AD"/>
    <w:rsid w:val="00FB0C9B"/>
    <w:rsid w:val="00FC3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F8FFAD"/>
  <w15:chartTrackingRefBased/>
  <w15:docId w15:val="{39325646-1630-4191-BE1D-1A7BE19A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FE"/>
    <w:pPr>
      <w:spacing w:after="200" w:line="240" w:lineRule="atLeast"/>
    </w:pPr>
    <w:rPr>
      <w:sz w:val="24"/>
      <w:szCs w:val="24"/>
      <w:lang w:val="en-US"/>
    </w:rPr>
  </w:style>
  <w:style w:type="paragraph" w:styleId="Rubrik1">
    <w:name w:val="heading 1"/>
    <w:basedOn w:val="Normal"/>
    <w:next w:val="Normal"/>
    <w:link w:val="Rubrik1Char"/>
    <w:uiPriority w:val="9"/>
    <w:qFormat/>
    <w:rsid w:val="000578FE"/>
    <w:pPr>
      <w:keepNext/>
      <w:keepLines/>
      <w:spacing w:before="200" w:line="400" w:lineRule="exact"/>
      <w:outlineLvl w:val="0"/>
    </w:pPr>
    <w:rPr>
      <w:rFonts w:asciiTheme="majorHAnsi" w:eastAsiaTheme="majorEastAsia" w:hAnsiTheme="majorHAnsi" w:cstheme="majorBidi"/>
      <w:b/>
      <w:b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78FE"/>
    <w:rPr>
      <w:rFonts w:asciiTheme="majorHAnsi" w:eastAsiaTheme="majorEastAsia" w:hAnsiTheme="majorHAnsi" w:cstheme="majorBidi"/>
      <w:b/>
      <w:bCs/>
      <w:sz w:val="32"/>
      <w:szCs w:val="28"/>
      <w:lang w:val="en-US"/>
    </w:rPr>
  </w:style>
  <w:style w:type="character" w:styleId="Hyperlnk">
    <w:name w:val="Hyperlink"/>
    <w:basedOn w:val="Standardstycketeckensnitt"/>
    <w:uiPriority w:val="99"/>
    <w:unhideWhenUsed/>
    <w:rsid w:val="000578FE"/>
    <w:rPr>
      <w:color w:val="0563C1" w:themeColor="hyperlink"/>
      <w:u w:val="single"/>
    </w:rPr>
  </w:style>
  <w:style w:type="paragraph" w:styleId="Liststycke">
    <w:name w:val="List Paragraph"/>
    <w:basedOn w:val="Normal"/>
    <w:uiPriority w:val="34"/>
    <w:qFormat/>
    <w:rsid w:val="000578FE"/>
    <w:pPr>
      <w:ind w:left="720"/>
      <w:contextualSpacing/>
    </w:pPr>
  </w:style>
  <w:style w:type="paragraph" w:styleId="Fotnotstext">
    <w:name w:val="footnote text"/>
    <w:basedOn w:val="Normal"/>
    <w:link w:val="FotnotstextChar"/>
    <w:uiPriority w:val="99"/>
    <w:semiHidden/>
    <w:unhideWhenUsed/>
    <w:rsid w:val="000578F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578FE"/>
    <w:rPr>
      <w:sz w:val="20"/>
      <w:szCs w:val="20"/>
      <w:lang w:val="en-US"/>
    </w:rPr>
  </w:style>
  <w:style w:type="character" w:styleId="Fotnotsreferens">
    <w:name w:val="footnote reference"/>
    <w:basedOn w:val="Standardstycketeckensnitt"/>
    <w:uiPriority w:val="99"/>
    <w:semiHidden/>
    <w:unhideWhenUsed/>
    <w:rsid w:val="000578FE"/>
    <w:rPr>
      <w:vertAlign w:val="superscript"/>
    </w:rPr>
  </w:style>
  <w:style w:type="paragraph" w:styleId="Sidhuvud">
    <w:name w:val="header"/>
    <w:basedOn w:val="Normal"/>
    <w:link w:val="SidhuvudChar"/>
    <w:uiPriority w:val="99"/>
    <w:unhideWhenUsed/>
    <w:rsid w:val="000578F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78FE"/>
    <w:rPr>
      <w:sz w:val="24"/>
      <w:szCs w:val="24"/>
      <w:lang w:val="en-US"/>
    </w:rPr>
  </w:style>
  <w:style w:type="paragraph" w:styleId="Sidfot">
    <w:name w:val="footer"/>
    <w:basedOn w:val="Normal"/>
    <w:link w:val="SidfotChar"/>
    <w:uiPriority w:val="99"/>
    <w:unhideWhenUsed/>
    <w:rsid w:val="000578F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578F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12185">
      <w:bodyDiv w:val="1"/>
      <w:marLeft w:val="0"/>
      <w:marRight w:val="0"/>
      <w:marTop w:val="0"/>
      <w:marBottom w:val="0"/>
      <w:divBdr>
        <w:top w:val="none" w:sz="0" w:space="0" w:color="auto"/>
        <w:left w:val="none" w:sz="0" w:space="0" w:color="auto"/>
        <w:bottom w:val="none" w:sz="0" w:space="0" w:color="auto"/>
        <w:right w:val="none" w:sz="0" w:space="0" w:color="auto"/>
      </w:divBdr>
    </w:div>
    <w:div w:id="190791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l.se/toppmeny/press/pressmeddelanden-och-nyheter/pressmeddelanden/2022-01-26-ny-guide-gor-det-lattare-att-bygga-med-aterbrukat.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cbuild.s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64B10922EDEA40B51B0A091F7DD01A" ma:contentTypeVersion="16" ma:contentTypeDescription="Skapa ett nytt dokument." ma:contentTypeScope="" ma:versionID="c7e91a78776425abc8149714e132a313">
  <xsd:schema xmlns:xsd="http://www.w3.org/2001/XMLSchema" xmlns:xs="http://www.w3.org/2001/XMLSchema" xmlns:p="http://schemas.microsoft.com/office/2006/metadata/properties" xmlns:ns2="2f170bd3-fa5b-4230-ba6c-04d1e8d26271" xmlns:ns3="d8b6a2c5-b097-4a49-b5c2-61045cfb849c" targetNamespace="http://schemas.microsoft.com/office/2006/metadata/properties" ma:root="true" ma:fieldsID="98ef56804a8deeba9085acc479648571" ns2:_="" ns3:_="">
    <xsd:import namespace="2f170bd3-fa5b-4230-ba6c-04d1e8d26271"/>
    <xsd:import namespace="d8b6a2c5-b097-4a49-b5c2-61045cfb84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0bd3-fa5b-4230-ba6c-04d1e8d26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4b32981f-9b0f-4529-83f2-16fed87245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b6a2c5-b097-4a49-b5c2-61045cfb849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bb66ee1d-b90b-4e89-b683-cae143d1a371}" ma:internalName="TaxCatchAll" ma:showField="CatchAllData" ma:web="d8b6a2c5-b097-4a49-b5c2-61045cfb84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A5DED-D9BC-4004-91D4-16F5AD2E6CF1}"/>
</file>

<file path=customXml/itemProps2.xml><?xml version="1.0" encoding="utf-8"?>
<ds:datastoreItem xmlns:ds="http://schemas.openxmlformats.org/officeDocument/2006/customXml" ds:itemID="{8FB03444-D184-4D54-84DA-C2CCF5705BBF}"/>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4952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Bernstad Saraiva</dc:creator>
  <cp:keywords/>
  <dc:description/>
  <cp:lastModifiedBy>Anna Bernstad Saraiva Schott</cp:lastModifiedBy>
  <cp:revision>3</cp:revision>
  <dcterms:created xsi:type="dcterms:W3CDTF">2022-06-12T05:57:00Z</dcterms:created>
  <dcterms:modified xsi:type="dcterms:W3CDTF">2022-08-05T12:33:00Z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98662a-3f16-4a21-b6eb-8cabc97472f3_Enabled">
    <vt:lpwstr>true</vt:lpwstr>
  </property>
  <property fmtid="{D5CDD505-2E9C-101B-9397-08002B2CF9AE}" pid="3" name="MSIP_Label_7d98662a-3f16-4a21-b6eb-8cabc97472f3_SetDate">
    <vt:lpwstr>2022-02-18T18:52:47Z</vt:lpwstr>
  </property>
  <property fmtid="{D5CDD505-2E9C-101B-9397-08002B2CF9AE}" pid="4" name="MSIP_Label_7d98662a-3f16-4a21-b6eb-8cabc97472f3_Method">
    <vt:lpwstr>Privileged</vt:lpwstr>
  </property>
  <property fmtid="{D5CDD505-2E9C-101B-9397-08002B2CF9AE}" pid="5" name="MSIP_Label_7d98662a-3f16-4a21-b6eb-8cabc97472f3_Name">
    <vt:lpwstr>ALT - Intern</vt:lpwstr>
  </property>
  <property fmtid="{D5CDD505-2E9C-101B-9397-08002B2CF9AE}" pid="6" name="MSIP_Label_7d98662a-3f16-4a21-b6eb-8cabc97472f3_SiteId">
    <vt:lpwstr>a0cec58b-57a0-42ee-9828-0c8a343fac83</vt:lpwstr>
  </property>
  <property fmtid="{D5CDD505-2E9C-101B-9397-08002B2CF9AE}" pid="7" name="MSIP_Label_7d98662a-3f16-4a21-b6eb-8cabc97472f3_ActionId">
    <vt:lpwstr>babfd566-3088-4424-9753-65d3c413f28a</vt:lpwstr>
  </property>
  <property fmtid="{D5CDD505-2E9C-101B-9397-08002B2CF9AE}" pid="8" name="MSIP_Label_7d98662a-3f16-4a21-b6eb-8cabc97472f3_ContentBits">
    <vt:lpwstr>0</vt:lpwstr>
  </property>
  <property fmtid="{D5CDD505-2E9C-101B-9397-08002B2CF9AE}" pid="9" name="MSIP_Label_2733ddd7-1257-4ba5-ada2-946477a24b3b_Enabled">
    <vt:lpwstr>true</vt:lpwstr>
  </property>
  <property fmtid="{D5CDD505-2E9C-101B-9397-08002B2CF9AE}" pid="10" name="MSIP_Label_2733ddd7-1257-4ba5-ada2-946477a24b3b_SetDate">
    <vt:lpwstr>2022-06-12T05:44:58Z</vt:lpwstr>
  </property>
  <property fmtid="{D5CDD505-2E9C-101B-9397-08002B2CF9AE}" pid="11" name="MSIP_Label_2733ddd7-1257-4ba5-ada2-946477a24b3b_Method">
    <vt:lpwstr>Privileged</vt:lpwstr>
  </property>
  <property fmtid="{D5CDD505-2E9C-101B-9397-08002B2CF9AE}" pid="12" name="MSIP_Label_2733ddd7-1257-4ba5-ada2-946477a24b3b_Name">
    <vt:lpwstr>2733ddd7-1257-4ba5-ada2-946477a24b3b</vt:lpwstr>
  </property>
  <property fmtid="{D5CDD505-2E9C-101B-9397-08002B2CF9AE}" pid="13" name="MSIP_Label_2733ddd7-1257-4ba5-ada2-946477a24b3b_SiteId">
    <vt:lpwstr>3e85874b-2d85-4c47-ab4c-d44ae5644292</vt:lpwstr>
  </property>
  <property fmtid="{D5CDD505-2E9C-101B-9397-08002B2CF9AE}" pid="14" name="MSIP_Label_2733ddd7-1257-4ba5-ada2-946477a24b3b_ActionId">
    <vt:lpwstr>56cb308a-d8f2-43a3-b426-20ab3075134d</vt:lpwstr>
  </property>
  <property fmtid="{D5CDD505-2E9C-101B-9397-08002B2CF9AE}" pid="15" name="MSIP_Label_2733ddd7-1257-4ba5-ada2-946477a24b3b_ContentBits">
    <vt:lpwstr>0</vt:lpwstr>
  </property>
</Properties>
</file>